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066F" w14:textId="0E974EA7" w:rsidR="009B7C19" w:rsidRDefault="0077417D" w:rsidP="00732835">
      <w:pPr>
        <w:pStyle w:val="Heading1"/>
      </w:pPr>
      <w:r w:rsidRPr="00732835">
        <w:t> B</w:t>
      </w:r>
      <w:r w:rsidR="00343647">
        <w:t xml:space="preserve">loomsbury </w:t>
      </w:r>
      <w:r w:rsidRPr="00732835">
        <w:t>L</w:t>
      </w:r>
      <w:r w:rsidR="00343647">
        <w:t>earning Exchange</w:t>
      </w:r>
      <w:r w:rsidR="00BB4EE8">
        <w:t xml:space="preserve"> (BLE)</w:t>
      </w:r>
      <w:r w:rsidR="00B10712">
        <w:t>, O</w:t>
      </w:r>
      <w:r w:rsidRPr="00732835">
        <w:t>nline Accessibility Forum meeting</w:t>
      </w:r>
    </w:p>
    <w:p w14:paraId="479D41D4" w14:textId="77777777" w:rsidR="00732835" w:rsidRPr="00732835" w:rsidRDefault="00732835" w:rsidP="00732835"/>
    <w:p w14:paraId="1E4CAEFC" w14:textId="2B5DB93E" w:rsidR="0077417D" w:rsidRDefault="009B7C19" w:rsidP="00732835">
      <w:r w:rsidRPr="00732835">
        <w:t>Wednesday 9th June 2021, 11 am to 12.30pm</w:t>
      </w:r>
      <w:r w:rsidR="0077417D" w:rsidRPr="00732835">
        <w:t xml:space="preserve"> </w:t>
      </w:r>
    </w:p>
    <w:p w14:paraId="6A214B30" w14:textId="77777777" w:rsidR="00732835" w:rsidRPr="009B7C19" w:rsidRDefault="00732835" w:rsidP="00732835"/>
    <w:p w14:paraId="3544137F" w14:textId="1A4E6601" w:rsidR="0077417D" w:rsidRDefault="0077417D" w:rsidP="00732835">
      <w:r w:rsidRPr="00732835">
        <w:t>Aimed at anyone involved in supporting education (academic staff and support, learning technologists, learning support, librarians, etc), the informal session will offer an opportunity for BLE colleagues to share good, accessible academic practice.</w:t>
      </w:r>
    </w:p>
    <w:p w14:paraId="4CABE79D" w14:textId="77777777" w:rsidR="00732835" w:rsidRPr="009B7C19" w:rsidRDefault="00732835" w:rsidP="00732835"/>
    <w:p w14:paraId="0FACB9D8" w14:textId="79E15529" w:rsidR="0077417D" w:rsidRDefault="0077417D" w:rsidP="00732835">
      <w:r w:rsidRPr="00732835">
        <w:t>We will talk about what we have done since the accessibility regulations were introduced in 2019, how our practice and support has changed, and what we need to do next. The meeting will be a safe space to share, but also to seek mutual advice and help.</w:t>
      </w:r>
    </w:p>
    <w:p w14:paraId="548D1202" w14:textId="42F8CA57" w:rsidR="00732835" w:rsidRDefault="00732835" w:rsidP="00732835"/>
    <w:p w14:paraId="0C666A22" w14:textId="77777777" w:rsidR="00732835" w:rsidRPr="00732835" w:rsidRDefault="00732835" w:rsidP="00732835">
      <w:r w:rsidRPr="00732835">
        <w:t>Sarah Sherman BSc (Hons) MBPsS PGCE CMALT SFHEA</w:t>
      </w:r>
      <w:r w:rsidRPr="00732835">
        <w:br/>
        <w:t>BLE Director</w:t>
      </w:r>
    </w:p>
    <w:p w14:paraId="50025B9D" w14:textId="77777777" w:rsidR="00732835" w:rsidRPr="00732835" w:rsidRDefault="00732835" w:rsidP="00732835">
      <w:r w:rsidRPr="00732835">
        <w:t>E: </w:t>
      </w:r>
      <w:hyperlink r:id="rId8" w:tgtFrame="_blank" w:history="1">
        <w:r w:rsidRPr="00732835">
          <w:t>s.sherman@ble.ac.uk</w:t>
        </w:r>
      </w:hyperlink>
      <w:r w:rsidRPr="00732835">
        <w:t>  </w:t>
      </w:r>
      <w:r w:rsidRPr="00732835">
        <w:br/>
        <w:t>T: 020 3926 3307</w:t>
      </w:r>
    </w:p>
    <w:p w14:paraId="058177E5" w14:textId="77777777" w:rsidR="00732835" w:rsidRPr="00732835" w:rsidRDefault="00732835" w:rsidP="00732835">
      <w:r w:rsidRPr="00732835">
        <w:t>M: 07515 580 385</w:t>
      </w:r>
    </w:p>
    <w:p w14:paraId="52E14835" w14:textId="77777777" w:rsidR="00732835" w:rsidRPr="00732835" w:rsidRDefault="00732835" w:rsidP="00732835">
      <w:r w:rsidRPr="00732835">
        <w:t>W: </w:t>
      </w:r>
      <w:hyperlink r:id="rId9" w:tgtFrame="_blank" w:history="1">
        <w:r w:rsidRPr="00732835">
          <w:t>www.ble.ac.uk </w:t>
        </w:r>
      </w:hyperlink>
    </w:p>
    <w:p w14:paraId="279C060D" w14:textId="77777777" w:rsidR="00732835" w:rsidRPr="00732835" w:rsidRDefault="00732835" w:rsidP="00732835">
      <w:r w:rsidRPr="00732835">
        <w:t>B: </w:t>
      </w:r>
      <w:hyperlink r:id="rId10" w:tgtFrame="_blank" w:history="1">
        <w:r w:rsidRPr="00732835">
          <w:t>blog.ble.ac.uk</w:t>
        </w:r>
      </w:hyperlink>
    </w:p>
    <w:p w14:paraId="27A0F0AC" w14:textId="77777777" w:rsidR="00732835" w:rsidRPr="00732835" w:rsidRDefault="00732835" w:rsidP="00732835">
      <w:r w:rsidRPr="00732835">
        <w:t>Twitter: @BLE1</w:t>
      </w:r>
    </w:p>
    <w:p w14:paraId="2F5EFE64" w14:textId="77777777" w:rsidR="00B10712" w:rsidRDefault="00B10712" w:rsidP="009B7C19">
      <w:pPr>
        <w:pStyle w:val="Heading1"/>
        <w:rPr>
          <w:rFonts w:eastAsia="Times New Roman"/>
          <w:bdr w:val="none" w:sz="0" w:space="0" w:color="auto" w:frame="1"/>
          <w:lang w:eastAsia="en-GB"/>
        </w:rPr>
      </w:pPr>
    </w:p>
    <w:p w14:paraId="485ED4E1" w14:textId="68841D25" w:rsidR="0077417D" w:rsidRDefault="0077417D" w:rsidP="009B7C19">
      <w:pPr>
        <w:pStyle w:val="Heading1"/>
      </w:pPr>
      <w:r w:rsidRPr="0077417D">
        <w:rPr>
          <w:rFonts w:eastAsia="Times New Roman"/>
          <w:bdr w:val="none" w:sz="0" w:space="0" w:color="auto" w:frame="1"/>
          <w:lang w:eastAsia="en-GB"/>
        </w:rPr>
        <w:t xml:space="preserve">Insights from </w:t>
      </w:r>
      <w:r w:rsidR="009B7C19">
        <w:rPr>
          <w:rFonts w:eastAsia="Times New Roman"/>
          <w:bdr w:val="none" w:sz="0" w:space="0" w:color="auto" w:frame="1"/>
          <w:lang w:eastAsia="en-GB"/>
        </w:rPr>
        <w:t xml:space="preserve">a </w:t>
      </w:r>
      <w:r w:rsidRPr="0077417D">
        <w:rPr>
          <w:rFonts w:eastAsia="Times New Roman"/>
          <w:bdr w:val="none" w:sz="0" w:space="0" w:color="auto" w:frame="1"/>
          <w:lang w:eastAsia="en-GB"/>
        </w:rPr>
        <w:t>student-run caption correction pilot</w:t>
      </w:r>
    </w:p>
    <w:p w14:paraId="1B502BF5" w14:textId="77777777" w:rsidR="0077417D" w:rsidRDefault="0077417D" w:rsidP="009B7C19">
      <w:pPr>
        <w:rPr>
          <w:rFonts w:eastAsia="Times New Roman"/>
          <w:bdr w:val="none" w:sz="0" w:space="0" w:color="auto" w:frame="1"/>
          <w:lang w:eastAsia="en-GB"/>
        </w:rPr>
      </w:pPr>
    </w:p>
    <w:p w14:paraId="08B44DF8" w14:textId="2F2F16C6" w:rsidR="0077417D" w:rsidRDefault="00E114AE" w:rsidP="009B7C19">
      <w:r>
        <w:t xml:space="preserve">Presenter, </w:t>
      </w:r>
      <w:r w:rsidR="0077417D">
        <w:t>S</w:t>
      </w:r>
      <w:r w:rsidR="0077417D" w:rsidRPr="0077417D">
        <w:t>andra Partington</w:t>
      </w:r>
      <w:r w:rsidR="007B2C61">
        <w:t xml:space="preserve"> FHEA</w:t>
      </w:r>
      <w:r w:rsidR="0077417D" w:rsidRPr="0077417D">
        <w:t>, Senior Educational Technologist, City University London</w:t>
      </w:r>
    </w:p>
    <w:p w14:paraId="28ED9202" w14:textId="5C469E15" w:rsidR="00E114AE" w:rsidRDefault="001B75AA" w:rsidP="009B7C19">
      <w:r>
        <w:t xml:space="preserve">Project Manager, Digital Accessibility Project </w:t>
      </w:r>
    </w:p>
    <w:p w14:paraId="1C2B719C" w14:textId="42224E52" w:rsidR="00F26CD0" w:rsidRDefault="00F26CD0" w:rsidP="009B7C19">
      <w:r>
        <w:t>Learning Enhancement and Development</w:t>
      </w:r>
    </w:p>
    <w:p w14:paraId="39238A6A" w14:textId="654F05B6" w:rsidR="00F26CD0" w:rsidRDefault="00F26CD0" w:rsidP="009B7C19">
      <w:r>
        <w:t>City, University of London</w:t>
      </w:r>
    </w:p>
    <w:p w14:paraId="182436E7" w14:textId="650E884D" w:rsidR="00E114AE" w:rsidRDefault="00E114AE" w:rsidP="009B7C19"/>
    <w:p w14:paraId="798FCDD5" w14:textId="6C321C28" w:rsidR="00E114AE" w:rsidRDefault="00B10712" w:rsidP="009B7C19">
      <w:r>
        <w:t>E:</w:t>
      </w:r>
      <w:r w:rsidR="00E114AE">
        <w:t xml:space="preserve"> </w:t>
      </w:r>
      <w:r w:rsidRPr="00F26CD0">
        <w:t>sandra.partington.1@city.ac.uk</w:t>
      </w:r>
    </w:p>
    <w:p w14:paraId="6A23B9E5" w14:textId="18966252" w:rsidR="00B10712" w:rsidRDefault="00B10712" w:rsidP="009B7C19">
      <w:r>
        <w:t>W:</w:t>
      </w:r>
      <w:r w:rsidRPr="00B10712">
        <w:t xml:space="preserve"> </w:t>
      </w:r>
      <w:r w:rsidR="00F26CD0" w:rsidRPr="00F26CD0">
        <w:t>https://staffhub.city.ac.uk/lead</w:t>
      </w:r>
    </w:p>
    <w:p w14:paraId="244CF02F" w14:textId="77777777" w:rsidR="00F26CD0" w:rsidRPr="0077417D" w:rsidRDefault="00F26CD0" w:rsidP="009B7C19"/>
    <w:p w14:paraId="256B3B3E" w14:textId="4B233238" w:rsidR="0077417D" w:rsidRDefault="0077417D" w:rsidP="009B7C19"/>
    <w:p w14:paraId="53E9AA42" w14:textId="1CF42F27" w:rsidR="00BB4EE8" w:rsidRDefault="009B7C19" w:rsidP="009B7C19">
      <w:r>
        <w:lastRenderedPageBreak/>
        <w:t xml:space="preserve">These notes </w:t>
      </w:r>
      <w:r w:rsidR="009F7AC2">
        <w:t>accompany the recording of the session which also had a PowerPoint presentation of these notes in slide form as there were no extra images or graphics the notes have been prepared as a word document</w:t>
      </w:r>
      <w:r w:rsidR="00B841D6">
        <w:t xml:space="preserve"> and slightly elaborated to provide some context</w:t>
      </w:r>
      <w:r w:rsidR="009F7AC2">
        <w:t xml:space="preserve">. </w:t>
      </w:r>
      <w:r w:rsidR="00BB4EE8">
        <w:t>The session was recorded</w:t>
      </w:r>
      <w:r w:rsidR="00251C69">
        <w:t>.</w:t>
      </w:r>
    </w:p>
    <w:p w14:paraId="7BBE4E9D" w14:textId="77777777" w:rsidR="00ED7BA9" w:rsidRPr="00ED7BA9" w:rsidRDefault="00ED7BA9" w:rsidP="009B7C19"/>
    <w:p w14:paraId="0B719336" w14:textId="77777777" w:rsidR="0077417D" w:rsidRDefault="00ED7BA9" w:rsidP="009B7C19">
      <w:pPr>
        <w:pStyle w:val="Heading2"/>
      </w:pPr>
      <w:r w:rsidRPr="00ED7BA9">
        <w:t>About the pilot</w:t>
      </w:r>
    </w:p>
    <w:p w14:paraId="631986AF" w14:textId="5A07C3BA" w:rsidR="0077417D" w:rsidRDefault="0077417D" w:rsidP="009F7AC2">
      <w:r w:rsidRPr="009B7C19">
        <w:t>The pilot ran from September to December 2020 and was based in the Learning Enhancement and Development</w:t>
      </w:r>
      <w:r w:rsidR="00D36BB4">
        <w:t xml:space="preserve"> (LEaD) </w:t>
      </w:r>
      <w:r w:rsidRPr="0077417D">
        <w:t>department</w:t>
      </w:r>
      <w:r w:rsidR="00D36BB4">
        <w:t>.</w:t>
      </w:r>
      <w:r w:rsidR="00584B18">
        <w:t xml:space="preserve"> Making multimedia accessible is one strand of our Digital Accessibility project a </w:t>
      </w:r>
      <w:r w:rsidR="00C8301D">
        <w:t>3-year</w:t>
      </w:r>
      <w:r w:rsidR="00584B18">
        <w:t xml:space="preserve"> project </w:t>
      </w:r>
      <w:r w:rsidR="00C1245C">
        <w:t xml:space="preserve">running from </w:t>
      </w:r>
      <w:r w:rsidR="00584B18">
        <w:t>2020.</w:t>
      </w:r>
    </w:p>
    <w:p w14:paraId="6E70416A" w14:textId="77777777" w:rsidR="00D36BB4" w:rsidRDefault="00D36BB4" w:rsidP="00D36BB4"/>
    <w:p w14:paraId="638A6615" w14:textId="46270836" w:rsidR="00D36BB4" w:rsidRDefault="00D36BB4" w:rsidP="00D36BB4">
      <w:r w:rsidRPr="0077417D">
        <w:t xml:space="preserve">There were 8 student captioners in the team and members of </w:t>
      </w:r>
      <w:r w:rsidR="00145A98" w:rsidRPr="0077417D">
        <w:t xml:space="preserve">staff </w:t>
      </w:r>
      <w:r w:rsidR="00145A98">
        <w:t>from</w:t>
      </w:r>
      <w:r>
        <w:t xml:space="preserve"> LEaD and IT Services </w:t>
      </w:r>
      <w:r w:rsidRPr="0077417D">
        <w:t>looked after rights, administration, prioritisation,</w:t>
      </w:r>
      <w:r>
        <w:t xml:space="preserve"> </w:t>
      </w:r>
      <w:r w:rsidRPr="0077417D">
        <w:t xml:space="preserve">quality checking and </w:t>
      </w:r>
      <w:r>
        <w:t>closing the requests. Students were recruited from the Unitemps agency which is based at the University.</w:t>
      </w:r>
    </w:p>
    <w:p w14:paraId="529387AE" w14:textId="77777777" w:rsidR="009F7AC2" w:rsidRDefault="009F7AC2" w:rsidP="009F7AC2"/>
    <w:p w14:paraId="725C5B29" w14:textId="452F1552" w:rsidR="009F7AC2" w:rsidRDefault="009F7AC2" w:rsidP="009F7AC2">
      <w:r>
        <w:t xml:space="preserve">Over that time </w:t>
      </w:r>
      <w:r w:rsidR="0077417D" w:rsidRPr="0077417D">
        <w:t>17 Staff submitted 157 recordings which were between 10 and 50 mins long</w:t>
      </w:r>
      <w:r>
        <w:t xml:space="preserve">. </w:t>
      </w:r>
      <w:r w:rsidR="0077417D" w:rsidRPr="0077417D">
        <w:t>Most recordings were of screencasts (where</w:t>
      </w:r>
      <w:r w:rsidR="001B3C06">
        <w:t xml:space="preserve"> </w:t>
      </w:r>
      <w:r w:rsidR="001B3C06" w:rsidRPr="0077417D">
        <w:t>academic</w:t>
      </w:r>
      <w:r w:rsidR="001B3C06">
        <w:t>s</w:t>
      </w:r>
      <w:r w:rsidR="001B3C06" w:rsidRPr="0077417D">
        <w:t xml:space="preserve"> talk</w:t>
      </w:r>
      <w:r w:rsidR="0077417D" w:rsidRPr="0077417D">
        <w:t xml:space="preserve"> over their presentation slides) and were created for online independent study</w:t>
      </w:r>
      <w:r>
        <w:t>.</w:t>
      </w:r>
    </w:p>
    <w:p w14:paraId="075CA5F8" w14:textId="77777777" w:rsidR="00E114AE" w:rsidRDefault="00E114AE" w:rsidP="009F7AC2"/>
    <w:p w14:paraId="17DC8AD0" w14:textId="0C9BB29D" w:rsidR="0077417D" w:rsidRPr="0077417D" w:rsidRDefault="0077417D" w:rsidP="009F7AC2">
      <w:r w:rsidRPr="0077417D">
        <w:t>The pilot was evaluated from the aspect</w:t>
      </w:r>
      <w:r w:rsidR="009F7AC2">
        <w:t>s</w:t>
      </w:r>
      <w:r w:rsidRPr="0077417D">
        <w:t xml:space="preserve"> of the student caption team, academics using the pilot and the staff team who managed it</w:t>
      </w:r>
      <w:r w:rsidR="009F7AC2">
        <w:t xml:space="preserve">. </w:t>
      </w:r>
      <w:r w:rsidRPr="0077417D">
        <w:t xml:space="preserve">Recommendations were </w:t>
      </w:r>
      <w:r w:rsidR="009F7AC2">
        <w:t xml:space="preserve">then </w:t>
      </w:r>
      <w:r w:rsidRPr="0077417D">
        <w:t xml:space="preserve">made to the </w:t>
      </w:r>
      <w:r w:rsidR="009F7AC2">
        <w:t xml:space="preserve">project </w:t>
      </w:r>
      <w:r w:rsidRPr="0077417D">
        <w:t>working group, this presentation is a brief version of th</w:t>
      </w:r>
      <w:r w:rsidR="009F7AC2">
        <w:t>at</w:t>
      </w:r>
      <w:r w:rsidRPr="0077417D">
        <w:t xml:space="preserve"> report and </w:t>
      </w:r>
      <w:r w:rsidR="00D36BB4">
        <w:t xml:space="preserve">shares some of its insights and </w:t>
      </w:r>
      <w:r w:rsidRPr="0077417D">
        <w:t>recommendatio</w:t>
      </w:r>
      <w:r w:rsidR="00D36BB4">
        <w:t>ns</w:t>
      </w:r>
      <w:r w:rsidRPr="0077417D">
        <w:t>.</w:t>
      </w:r>
    </w:p>
    <w:p w14:paraId="2E9D99F8" w14:textId="6F2885C0" w:rsidR="00ED7BA9" w:rsidRDefault="00ED7BA9" w:rsidP="009B7C19"/>
    <w:p w14:paraId="009FFB9C" w14:textId="77777777" w:rsidR="00ED7BA9" w:rsidRDefault="00ED7BA9" w:rsidP="009B7C19"/>
    <w:p w14:paraId="35B89311" w14:textId="6BAFA34D" w:rsidR="00ED7BA9" w:rsidRDefault="00ED7BA9" w:rsidP="009B7C19">
      <w:pPr>
        <w:pStyle w:val="Heading2"/>
      </w:pPr>
      <w:r w:rsidRPr="00ED7BA9">
        <w:t>What did we learn about?</w:t>
      </w:r>
    </w:p>
    <w:p w14:paraId="4C18BA48" w14:textId="77777777" w:rsidR="00E63016" w:rsidRPr="00E63016" w:rsidRDefault="00E63016" w:rsidP="00E63016"/>
    <w:p w14:paraId="04EECAB2" w14:textId="77777777" w:rsidR="00ED7BA9" w:rsidRPr="00ED7BA9" w:rsidRDefault="00ED7BA9" w:rsidP="00C8301D">
      <w:pPr>
        <w:pStyle w:val="ListParagraph"/>
        <w:numPr>
          <w:ilvl w:val="0"/>
          <w:numId w:val="9"/>
        </w:numPr>
      </w:pPr>
      <w:r w:rsidRPr="00ED7BA9">
        <w:t>Accessibility features of media players</w:t>
      </w:r>
    </w:p>
    <w:p w14:paraId="57E2C822" w14:textId="74501A51" w:rsidR="00ED7BA9" w:rsidRPr="00ED7BA9" w:rsidRDefault="00ED7BA9" w:rsidP="00C8301D">
      <w:pPr>
        <w:pStyle w:val="ListParagraph"/>
        <w:numPr>
          <w:ilvl w:val="0"/>
          <w:numId w:val="9"/>
        </w:numPr>
      </w:pPr>
      <w:r w:rsidRPr="00ED7BA9">
        <w:t>Automated speech recognition</w:t>
      </w:r>
      <w:r w:rsidR="006E297F">
        <w:t xml:space="preserve"> (ASR)</w:t>
      </w:r>
    </w:p>
    <w:p w14:paraId="3224A668" w14:textId="77777777" w:rsidR="00ED7BA9" w:rsidRPr="00ED7BA9" w:rsidRDefault="00ED7BA9" w:rsidP="00C8301D">
      <w:pPr>
        <w:pStyle w:val="ListParagraph"/>
        <w:numPr>
          <w:ilvl w:val="0"/>
          <w:numId w:val="9"/>
        </w:numPr>
      </w:pPr>
      <w:r w:rsidRPr="00ED7BA9">
        <w:t>Browser based editing tools</w:t>
      </w:r>
    </w:p>
    <w:p w14:paraId="4310A665" w14:textId="77777777" w:rsidR="00ED7BA9" w:rsidRPr="00ED7BA9" w:rsidRDefault="00ED7BA9" w:rsidP="00C8301D">
      <w:pPr>
        <w:pStyle w:val="ListParagraph"/>
        <w:numPr>
          <w:ilvl w:val="0"/>
          <w:numId w:val="9"/>
        </w:numPr>
      </w:pPr>
      <w:r w:rsidRPr="00ED7BA9">
        <w:t>Caption correction of ASR</w:t>
      </w:r>
    </w:p>
    <w:p w14:paraId="70CC3686" w14:textId="77777777" w:rsidR="00ED7BA9" w:rsidRPr="00ED7BA9" w:rsidRDefault="00ED7BA9" w:rsidP="00C8301D">
      <w:pPr>
        <w:pStyle w:val="ListParagraph"/>
        <w:numPr>
          <w:ilvl w:val="0"/>
          <w:numId w:val="9"/>
        </w:numPr>
      </w:pPr>
      <w:r w:rsidRPr="00ED7BA9">
        <w:t xml:space="preserve">Interactive Transcripts for learning </w:t>
      </w:r>
    </w:p>
    <w:p w14:paraId="6554979B" w14:textId="77777777" w:rsidR="00ED7BA9" w:rsidRPr="00ED7BA9" w:rsidRDefault="00ED7BA9" w:rsidP="00C8301D">
      <w:pPr>
        <w:pStyle w:val="ListParagraph"/>
        <w:numPr>
          <w:ilvl w:val="0"/>
          <w:numId w:val="9"/>
        </w:numPr>
      </w:pPr>
      <w:r w:rsidRPr="00ED7BA9">
        <w:t>Transcripts use in subject areas</w:t>
      </w:r>
    </w:p>
    <w:p w14:paraId="429FAA3F" w14:textId="50A228AE" w:rsidR="00ED7BA9" w:rsidRPr="00ED7BA9" w:rsidRDefault="00ED7BA9" w:rsidP="00C8301D">
      <w:pPr>
        <w:pStyle w:val="ListParagraph"/>
        <w:numPr>
          <w:ilvl w:val="0"/>
          <w:numId w:val="9"/>
        </w:numPr>
      </w:pPr>
      <w:r w:rsidRPr="00ED7BA9">
        <w:t>Managing a captioning team and service</w:t>
      </w:r>
    </w:p>
    <w:p w14:paraId="02531CD7" w14:textId="083C0DEF" w:rsidR="00ED7BA9" w:rsidRPr="00ED7BA9" w:rsidRDefault="00ED7BA9" w:rsidP="00C8301D">
      <w:pPr>
        <w:pStyle w:val="ListParagraph"/>
        <w:numPr>
          <w:ilvl w:val="0"/>
          <w:numId w:val="9"/>
        </w:numPr>
      </w:pPr>
      <w:r w:rsidRPr="00ED7BA9">
        <w:t xml:space="preserve">Learning from </w:t>
      </w:r>
      <w:r w:rsidR="00D36BB4">
        <w:t>screencast</w:t>
      </w:r>
      <w:r w:rsidRPr="00ED7BA9">
        <w:t xml:space="preserve"> design </w:t>
      </w:r>
    </w:p>
    <w:p w14:paraId="49862871" w14:textId="77777777" w:rsidR="00ED7BA9" w:rsidRPr="00ED7BA9" w:rsidRDefault="00ED7BA9" w:rsidP="00C8301D">
      <w:pPr>
        <w:pStyle w:val="ListParagraph"/>
        <w:numPr>
          <w:ilvl w:val="0"/>
          <w:numId w:val="9"/>
        </w:numPr>
      </w:pPr>
      <w:r w:rsidRPr="00ED7BA9">
        <w:t>Staff requirements of a transcription service</w:t>
      </w:r>
    </w:p>
    <w:p w14:paraId="3ACA43B5" w14:textId="77777777" w:rsidR="00ED7BA9" w:rsidRPr="00ED7BA9" w:rsidRDefault="00ED7BA9" w:rsidP="00C8301D">
      <w:pPr>
        <w:pStyle w:val="ListParagraph"/>
        <w:numPr>
          <w:ilvl w:val="0"/>
          <w:numId w:val="9"/>
        </w:numPr>
      </w:pPr>
      <w:r w:rsidRPr="00ED7BA9">
        <w:t xml:space="preserve">Student requirements of videos for flipped learning </w:t>
      </w:r>
    </w:p>
    <w:p w14:paraId="7C943A43" w14:textId="195F959E" w:rsidR="00ED7BA9" w:rsidRPr="00ED7BA9" w:rsidRDefault="00ED7BA9" w:rsidP="00C8301D">
      <w:pPr>
        <w:pStyle w:val="ListParagraph"/>
        <w:numPr>
          <w:ilvl w:val="0"/>
          <w:numId w:val="9"/>
        </w:numPr>
      </w:pPr>
      <w:r w:rsidRPr="00ED7BA9">
        <w:t xml:space="preserve">The Disability </w:t>
      </w:r>
      <w:r w:rsidR="00D36BB4">
        <w:t xml:space="preserve">and Neurodiversity support </w:t>
      </w:r>
      <w:r w:rsidRPr="00ED7BA9">
        <w:t>teams requirements</w:t>
      </w:r>
    </w:p>
    <w:p w14:paraId="109AB910" w14:textId="77777777" w:rsidR="00ED7BA9" w:rsidRPr="00ED7BA9" w:rsidRDefault="00ED7BA9" w:rsidP="009B7C19"/>
    <w:p w14:paraId="4BE7C96F" w14:textId="62B8D710" w:rsidR="00E63016" w:rsidRDefault="00ED7BA9" w:rsidP="00E63016">
      <w:pPr>
        <w:pStyle w:val="Heading2"/>
      </w:pPr>
      <w:r w:rsidRPr="00ED7BA9">
        <w:t>Interactive Transcript feature</w:t>
      </w:r>
      <w:r w:rsidR="00E63016">
        <w:t xml:space="preserve"> </w:t>
      </w:r>
    </w:p>
    <w:p w14:paraId="681F6105" w14:textId="16D9DF5A" w:rsidR="00E63016" w:rsidRDefault="00E63016" w:rsidP="00E63016"/>
    <w:p w14:paraId="3F5A2DB4" w14:textId="108EAA89" w:rsidR="00E63016" w:rsidRDefault="00E63016" w:rsidP="00E63016">
      <w:r>
        <w:t xml:space="preserve">One discovery or rather observation was that our media server player was missing some player features that were common to other platforms, such as an interactive transcript and options to change size and colour and contrast of captions. After investigation </w:t>
      </w:r>
      <w:r w:rsidR="0047181A">
        <w:t xml:space="preserve">it was discovered that </w:t>
      </w:r>
      <w:r>
        <w:t xml:space="preserve">these were available but </w:t>
      </w:r>
      <w:r w:rsidR="0047181A">
        <w:t>were not activated in our platform</w:t>
      </w:r>
      <w:r>
        <w:t>.</w:t>
      </w:r>
    </w:p>
    <w:p w14:paraId="00A03AA6" w14:textId="7B1F69E0" w:rsidR="0077417D" w:rsidRDefault="00E63016" w:rsidP="0056506D">
      <w:r>
        <w:lastRenderedPageBreak/>
        <w:t xml:space="preserve">The interactive transcript feature is particularly useful for learning from screencasts as </w:t>
      </w:r>
      <w:r w:rsidR="0056506D">
        <w:t xml:space="preserve">it provides a highlight that follows the speaker through the text, a searchable text that corresponds to the video timeline and a downloadable transcript that is situated in the player which removes the need for a transcript to be extracted and moved into Moodle. When investing in human corrected captions </w:t>
      </w:r>
      <w:r w:rsidR="00C14C41">
        <w:t>(the</w:t>
      </w:r>
      <w:r w:rsidR="0056506D">
        <w:t xml:space="preserve"> pilot) </w:t>
      </w:r>
      <w:r w:rsidR="0047181A">
        <w:t>the use of an interactive transcript was noted to have potential to add value for learning and so was requested to activated.</w:t>
      </w:r>
    </w:p>
    <w:p w14:paraId="1C53A389" w14:textId="77777777" w:rsidR="0077417D" w:rsidRDefault="0077417D" w:rsidP="009B7C19">
      <w:pPr>
        <w:pStyle w:val="Heading2"/>
      </w:pPr>
    </w:p>
    <w:p w14:paraId="7C063443" w14:textId="4055C658" w:rsidR="00ED7BA9" w:rsidRDefault="00ED7BA9" w:rsidP="009B7C19">
      <w:pPr>
        <w:pStyle w:val="Heading2"/>
      </w:pPr>
      <w:r w:rsidRPr="00ED7BA9">
        <w:t>Questions we thought the pilot might answer</w:t>
      </w:r>
    </w:p>
    <w:p w14:paraId="35A70299" w14:textId="77777777" w:rsidR="00C14C41" w:rsidRPr="00C14C41" w:rsidRDefault="00C14C41" w:rsidP="00C14C41"/>
    <w:p w14:paraId="150FE93A" w14:textId="00711852" w:rsidR="00ED7BA9" w:rsidRDefault="00ED7BA9" w:rsidP="009B7C19">
      <w:pPr>
        <w:rPr>
          <w:b/>
          <w:bCs/>
        </w:rPr>
      </w:pPr>
      <w:r w:rsidRPr="00C14C41">
        <w:rPr>
          <w:b/>
          <w:bCs/>
        </w:rPr>
        <w:t xml:space="preserve">How accurate or usable for learning are </w:t>
      </w:r>
      <w:r w:rsidR="00C14C41">
        <w:rPr>
          <w:b/>
          <w:bCs/>
        </w:rPr>
        <w:t xml:space="preserve">the </w:t>
      </w:r>
      <w:r w:rsidRPr="00C14C41">
        <w:rPr>
          <w:b/>
          <w:bCs/>
        </w:rPr>
        <w:t>free automated captions</w:t>
      </w:r>
      <w:r w:rsidR="00C14C41">
        <w:rPr>
          <w:b/>
          <w:bCs/>
        </w:rPr>
        <w:t xml:space="preserve"> in our media platform</w:t>
      </w:r>
      <w:r w:rsidRPr="00C14C41">
        <w:rPr>
          <w:b/>
          <w:bCs/>
        </w:rPr>
        <w:t>?</w:t>
      </w:r>
    </w:p>
    <w:p w14:paraId="0DBEB0C6" w14:textId="77777777" w:rsidR="00C14C41" w:rsidRPr="00C14C41" w:rsidRDefault="00C14C41" w:rsidP="009B7C19">
      <w:pPr>
        <w:rPr>
          <w:b/>
          <w:bCs/>
        </w:rPr>
      </w:pPr>
    </w:p>
    <w:p w14:paraId="1E73055A" w14:textId="0702551C" w:rsidR="00ED7BA9" w:rsidRPr="009B7C19" w:rsidRDefault="00ED7BA9" w:rsidP="009B7C19">
      <w:r w:rsidRPr="009B7C19">
        <w:t xml:space="preserve">100% inaccurate </w:t>
      </w:r>
      <w:r w:rsidR="00C14C41">
        <w:t xml:space="preserve">as all caption files for the screencasts had errors running through them even where the audio was clear </w:t>
      </w:r>
      <w:r w:rsidRPr="009B7C19">
        <w:t>and therefore</w:t>
      </w:r>
      <w:r w:rsidR="00C14C41">
        <w:t xml:space="preserve"> all needed to be checked and corrected by a human. The number of corrections needed did not vary considerably between different speakers </w:t>
      </w:r>
      <w:r w:rsidR="00C8301D">
        <w:t>e.g.,</w:t>
      </w:r>
      <w:r w:rsidR="00C14C41">
        <w:t xml:space="preserve"> those with speakers with accents, but there was a higher demand from staff and students for those to be corrected to aid understanding.</w:t>
      </w:r>
    </w:p>
    <w:p w14:paraId="5FC137C2" w14:textId="77777777" w:rsidR="00C14C41" w:rsidRDefault="00C14C41" w:rsidP="009B7C19"/>
    <w:p w14:paraId="3DA118C6" w14:textId="1438BD42" w:rsidR="00ED7BA9" w:rsidRPr="00C14C41" w:rsidRDefault="00ED7BA9" w:rsidP="009B7C19">
      <w:pPr>
        <w:rPr>
          <w:b/>
          <w:bCs/>
        </w:rPr>
      </w:pPr>
      <w:r w:rsidRPr="00C14C41">
        <w:rPr>
          <w:b/>
          <w:bCs/>
        </w:rPr>
        <w:t>How long does it take and therefore how much does student captioning cost?</w:t>
      </w:r>
    </w:p>
    <w:p w14:paraId="68403DEB" w14:textId="5B991BB5" w:rsidR="00ED7BA9" w:rsidRPr="00ED7BA9" w:rsidRDefault="00C14C41" w:rsidP="00C14C41">
      <w:pPr>
        <w:pStyle w:val="ListParagraph"/>
        <w:numPr>
          <w:ilvl w:val="0"/>
          <w:numId w:val="4"/>
        </w:numPr>
      </w:pPr>
      <w:r>
        <w:t>Our a</w:t>
      </w:r>
      <w:r w:rsidR="00ED7BA9" w:rsidRPr="00ED7BA9">
        <w:t xml:space="preserve">verage was 4 mins </w:t>
      </w:r>
      <w:r>
        <w:t xml:space="preserve">to correct </w:t>
      </w:r>
      <w:r w:rsidR="00ED7BA9" w:rsidRPr="00ED7BA9">
        <w:t>per 1 minute</w:t>
      </w:r>
    </w:p>
    <w:p w14:paraId="25D19694" w14:textId="54DABC4B" w:rsidR="001053B3" w:rsidRDefault="00C14C41" w:rsidP="00C14C41">
      <w:pPr>
        <w:pStyle w:val="ListParagraph"/>
        <w:numPr>
          <w:ilvl w:val="0"/>
          <w:numId w:val="4"/>
        </w:numPr>
      </w:pPr>
      <w:r>
        <w:t xml:space="preserve">We </w:t>
      </w:r>
      <w:r w:rsidR="001053B3">
        <w:t xml:space="preserve">paid students </w:t>
      </w:r>
      <w:r w:rsidR="00ED7BA9" w:rsidRPr="00ED7BA9">
        <w:t xml:space="preserve">£15 per hour </w:t>
      </w:r>
    </w:p>
    <w:p w14:paraId="66767810" w14:textId="188EAC73" w:rsidR="001053B3" w:rsidRDefault="001053B3" w:rsidP="00C14C41">
      <w:pPr>
        <w:pStyle w:val="ListParagraph"/>
        <w:numPr>
          <w:ilvl w:val="0"/>
          <w:numId w:val="4"/>
        </w:numPr>
      </w:pPr>
      <w:r>
        <w:t xml:space="preserve">We </w:t>
      </w:r>
      <w:r w:rsidR="00FD604E">
        <w:t>averaged a</w:t>
      </w:r>
      <w:r>
        <w:t xml:space="preserve"> </w:t>
      </w:r>
      <w:r w:rsidR="00C8301D">
        <w:t>4-day</w:t>
      </w:r>
      <w:r>
        <w:t xml:space="preserve"> turnaround once the team was established, however we slowed down at exam time (we extended the service </w:t>
      </w:r>
      <w:r w:rsidR="006E297F">
        <w:t>January 2020</w:t>
      </w:r>
      <w:r>
        <w:t>– June 2021)</w:t>
      </w:r>
    </w:p>
    <w:p w14:paraId="13C9D0A3" w14:textId="232BA210" w:rsidR="00C14C41" w:rsidRDefault="001053B3" w:rsidP="0031008D">
      <w:pPr>
        <w:pStyle w:val="ListParagraph"/>
        <w:numPr>
          <w:ilvl w:val="0"/>
          <w:numId w:val="4"/>
        </w:numPr>
      </w:pPr>
      <w:r>
        <w:t>Of note the staff time to manage is not includes in this costing</w:t>
      </w:r>
    </w:p>
    <w:p w14:paraId="4153EB17" w14:textId="77777777" w:rsidR="001053B3" w:rsidRDefault="001053B3" w:rsidP="001053B3">
      <w:pPr>
        <w:pStyle w:val="ListParagraph"/>
      </w:pPr>
    </w:p>
    <w:p w14:paraId="69675154" w14:textId="0CBCD68B" w:rsidR="00ED7BA9" w:rsidRDefault="00ED7BA9" w:rsidP="009B7C19">
      <w:pPr>
        <w:rPr>
          <w:b/>
          <w:bCs/>
        </w:rPr>
      </w:pPr>
      <w:r w:rsidRPr="00C14C41">
        <w:rPr>
          <w:b/>
          <w:bCs/>
        </w:rPr>
        <w:t>What is the difference in cost</w:t>
      </w:r>
      <w:r w:rsidR="00D62888">
        <w:rPr>
          <w:b/>
          <w:bCs/>
        </w:rPr>
        <w:t xml:space="preserve">, </w:t>
      </w:r>
      <w:r w:rsidRPr="00C14C41">
        <w:rPr>
          <w:b/>
          <w:bCs/>
        </w:rPr>
        <w:t xml:space="preserve">speed </w:t>
      </w:r>
      <w:r w:rsidR="00D62888">
        <w:rPr>
          <w:b/>
          <w:bCs/>
        </w:rPr>
        <w:t xml:space="preserve">and accuracy </w:t>
      </w:r>
      <w:r w:rsidRPr="00C14C41">
        <w:rPr>
          <w:b/>
          <w:bCs/>
        </w:rPr>
        <w:t>between students and an external company?</w:t>
      </w:r>
    </w:p>
    <w:p w14:paraId="627069A9" w14:textId="77777777" w:rsidR="001053B3" w:rsidRPr="00C14C41" w:rsidRDefault="001053B3" w:rsidP="009B7C19">
      <w:pPr>
        <w:rPr>
          <w:b/>
          <w:bCs/>
        </w:rPr>
      </w:pPr>
    </w:p>
    <w:p w14:paraId="0B7F7375" w14:textId="6DFFB8D4" w:rsidR="00D62888" w:rsidRDefault="001053B3" w:rsidP="009B7C19">
      <w:r>
        <w:t xml:space="preserve">After researching </w:t>
      </w:r>
      <w:r w:rsidR="00FD604E">
        <w:t>suppliers,</w:t>
      </w:r>
      <w:r>
        <w:t xml:space="preserve"> we noted that, s</w:t>
      </w:r>
      <w:r w:rsidR="00ED7BA9" w:rsidRPr="00ED7BA9">
        <w:t xml:space="preserve">peed can be bought </w:t>
      </w:r>
      <w:r w:rsidR="00C8301D">
        <w:t>e.g.,</w:t>
      </w:r>
      <w:r>
        <w:t xml:space="preserve"> 24 hours to 4 days turnaround time the cost differs. The </w:t>
      </w:r>
      <w:r w:rsidR="00ED7BA9" w:rsidRPr="00ED7BA9">
        <w:t xml:space="preserve">cost estimates per minute are similar but </w:t>
      </w:r>
      <w:r>
        <w:t>include</w:t>
      </w:r>
      <w:r w:rsidR="00ED7BA9" w:rsidRPr="00ED7BA9">
        <w:t xml:space="preserve"> the management and </w:t>
      </w:r>
      <w:r>
        <w:t>suppliers offer discount for bulk orders.</w:t>
      </w:r>
      <w:r w:rsidR="00D62888">
        <w:t xml:space="preserve"> </w:t>
      </w:r>
    </w:p>
    <w:p w14:paraId="5C139DEF" w14:textId="77777777" w:rsidR="00D62888" w:rsidRDefault="00D62888" w:rsidP="009B7C19"/>
    <w:p w14:paraId="3BA7F8DB" w14:textId="2E0BB510" w:rsidR="00ED7BA9" w:rsidRPr="00ED7BA9" w:rsidRDefault="00D62888" w:rsidP="009B7C19">
      <w:r>
        <w:t xml:space="preserve">Suppliers </w:t>
      </w:r>
      <w:r w:rsidR="00FD604E">
        <w:t>use quality</w:t>
      </w:r>
      <w:r>
        <w:t xml:space="preserve"> checks that are caried out by humans checking to assuring accuracy, they also use custom </w:t>
      </w:r>
      <w:r w:rsidR="00F507A8">
        <w:t>libraries,</w:t>
      </w:r>
      <w:r>
        <w:t xml:space="preserve"> and some have developed specialist services for medicine and law. </w:t>
      </w:r>
      <w:r w:rsidR="00FD604E">
        <w:t>We found that t</w:t>
      </w:r>
      <w:r>
        <w:t>he suppliers are</w:t>
      </w:r>
      <w:r w:rsidR="00FD604E">
        <w:t xml:space="preserve"> expanding</w:t>
      </w:r>
      <w:r>
        <w:t xml:space="preserve"> into the HE </w:t>
      </w:r>
      <w:r w:rsidR="00C8301D">
        <w:t>markets</w:t>
      </w:r>
      <w:r w:rsidR="00F507A8">
        <w:t xml:space="preserve"> </w:t>
      </w:r>
      <w:r>
        <w:t>after being set up to serve accessibility</w:t>
      </w:r>
      <w:r w:rsidR="00FD604E">
        <w:t>,</w:t>
      </w:r>
      <w:r>
        <w:t xml:space="preserve"> translation or document creation needs for a range of sectors.</w:t>
      </w:r>
    </w:p>
    <w:p w14:paraId="3602AE45" w14:textId="77777777" w:rsidR="00ED7BA9" w:rsidRPr="00ED7BA9" w:rsidRDefault="00ED7BA9" w:rsidP="009B7C19"/>
    <w:p w14:paraId="1FE45633" w14:textId="77777777" w:rsidR="00ED7BA9" w:rsidRPr="00ED7BA9" w:rsidRDefault="00ED7BA9" w:rsidP="009B7C19"/>
    <w:p w14:paraId="15CBA0CC" w14:textId="7F2D9EF9" w:rsidR="00ED7BA9" w:rsidRPr="00ED7BA9" w:rsidRDefault="00ED7BA9" w:rsidP="00C14C41">
      <w:pPr>
        <w:pStyle w:val="Heading2"/>
      </w:pPr>
      <w:r w:rsidRPr="00ED7BA9">
        <w:t>What features or settings can enhance learning from video and multimedia</w:t>
      </w:r>
    </w:p>
    <w:p w14:paraId="3FE4636A" w14:textId="77777777" w:rsidR="00ED7BA9" w:rsidRPr="00ED7BA9" w:rsidRDefault="00ED7BA9" w:rsidP="009B7C19"/>
    <w:p w14:paraId="31E2B5D0" w14:textId="357D662F" w:rsidR="00BD5131" w:rsidRPr="00A57776" w:rsidRDefault="00BD5131" w:rsidP="009B7C19">
      <w:r w:rsidRPr="00A57776">
        <w:t>The student caption team</w:t>
      </w:r>
      <w:r w:rsidR="00DB03B3" w:rsidRPr="00A57776">
        <w:t xml:space="preserve"> and academic staff</w:t>
      </w:r>
      <w:r w:rsidRPr="00A57776">
        <w:t xml:space="preserve"> fed back on </w:t>
      </w:r>
      <w:r w:rsidR="00DB03B3" w:rsidRPr="00A57776">
        <w:t>qualities for learning from screencasts,</w:t>
      </w:r>
      <w:r w:rsidR="001B3C06">
        <w:t xml:space="preserve"> a few are listed below.</w:t>
      </w:r>
    </w:p>
    <w:p w14:paraId="17CCB6DA" w14:textId="77777777" w:rsidR="00BD5131" w:rsidRPr="00A57776" w:rsidRDefault="00BD5131" w:rsidP="009B7C19"/>
    <w:p w14:paraId="4B7C9755" w14:textId="3CC00FBE" w:rsidR="00BD5131" w:rsidRPr="00A57776" w:rsidRDefault="00DB03B3" w:rsidP="00DB03B3">
      <w:pPr>
        <w:pStyle w:val="ListParagraph"/>
        <w:numPr>
          <w:ilvl w:val="0"/>
          <w:numId w:val="5"/>
        </w:numPr>
      </w:pPr>
      <w:r w:rsidRPr="00A57776">
        <w:t>Audio q</w:t>
      </w:r>
      <w:r w:rsidR="00BD5131" w:rsidRPr="00A57776">
        <w:t xml:space="preserve">uality </w:t>
      </w:r>
    </w:p>
    <w:p w14:paraId="37C6A0EA" w14:textId="16FF93D1" w:rsidR="00ED7BA9" w:rsidRPr="00A57776" w:rsidRDefault="006E297F" w:rsidP="00DB03B3">
      <w:pPr>
        <w:pStyle w:val="ListParagraph"/>
        <w:numPr>
          <w:ilvl w:val="0"/>
          <w:numId w:val="5"/>
        </w:numPr>
      </w:pPr>
      <w:r w:rsidRPr="00A57776">
        <w:t>Well-paced</w:t>
      </w:r>
      <w:r w:rsidR="00ED7BA9" w:rsidRPr="00A57776">
        <w:t xml:space="preserve"> presentations</w:t>
      </w:r>
    </w:p>
    <w:p w14:paraId="04A3E65A" w14:textId="00DF04A3" w:rsidR="003D44A9" w:rsidRDefault="003D44A9" w:rsidP="00DB03B3">
      <w:pPr>
        <w:pStyle w:val="ListParagraph"/>
        <w:numPr>
          <w:ilvl w:val="0"/>
          <w:numId w:val="5"/>
        </w:numPr>
      </w:pPr>
      <w:r w:rsidRPr="00A57776">
        <w:t xml:space="preserve">Screencasts </w:t>
      </w:r>
      <w:r w:rsidR="00584B18" w:rsidRPr="00A57776">
        <w:t>need to be broken into 10 – 20 mins</w:t>
      </w:r>
    </w:p>
    <w:p w14:paraId="06C19C30" w14:textId="666D7686" w:rsidR="006E297F" w:rsidRPr="00A57776" w:rsidRDefault="006E297F" w:rsidP="00DB03B3">
      <w:pPr>
        <w:pStyle w:val="ListParagraph"/>
        <w:numPr>
          <w:ilvl w:val="0"/>
          <w:numId w:val="5"/>
        </w:numPr>
      </w:pPr>
      <w:r>
        <w:lastRenderedPageBreak/>
        <w:t xml:space="preserve">Important terminology to be emphasised in voice and shown on slide </w:t>
      </w:r>
    </w:p>
    <w:p w14:paraId="67FD51A6" w14:textId="42C488B0" w:rsidR="00ED7BA9" w:rsidRPr="00A57776" w:rsidRDefault="00DB03B3" w:rsidP="00A57776">
      <w:pPr>
        <w:pStyle w:val="ListParagraph"/>
        <w:numPr>
          <w:ilvl w:val="0"/>
          <w:numId w:val="5"/>
        </w:numPr>
      </w:pPr>
      <w:r w:rsidRPr="00A57776">
        <w:t xml:space="preserve">A </w:t>
      </w:r>
      <w:r w:rsidR="00ED7BA9" w:rsidRPr="00A57776">
        <w:t>transcript is equally as important as caption</w:t>
      </w:r>
      <w:r w:rsidRPr="00A57776">
        <w:t>s</w:t>
      </w:r>
    </w:p>
    <w:p w14:paraId="401A2877" w14:textId="07B20077" w:rsidR="003D44A9" w:rsidRPr="00ED7BA9" w:rsidRDefault="00ED7BA9" w:rsidP="009B7C19">
      <w:pPr>
        <w:pStyle w:val="ListParagraph"/>
        <w:numPr>
          <w:ilvl w:val="0"/>
          <w:numId w:val="5"/>
        </w:numPr>
      </w:pPr>
      <w:r w:rsidRPr="00A57776">
        <w:t>Interactive Transcripts transform the learning experience and are expected by students when studying online</w:t>
      </w:r>
    </w:p>
    <w:p w14:paraId="593F0F7D" w14:textId="77777777" w:rsidR="00ED7BA9" w:rsidRPr="00ED7BA9" w:rsidRDefault="00ED7BA9" w:rsidP="009B7C19"/>
    <w:p w14:paraId="634215CF" w14:textId="4652D73A" w:rsidR="00ED7BA9" w:rsidRDefault="00ED7BA9" w:rsidP="009B7C19">
      <w:pPr>
        <w:pStyle w:val="Heading2"/>
      </w:pPr>
      <w:r w:rsidRPr="00ED7BA9">
        <w:t xml:space="preserve">What </w:t>
      </w:r>
      <w:r w:rsidR="001B3C06">
        <w:t xml:space="preserve">11 fun things did the student captioners learn </w:t>
      </w:r>
      <w:r w:rsidRPr="00ED7BA9">
        <w:t xml:space="preserve">about </w:t>
      </w:r>
      <w:r w:rsidR="001B3C06">
        <w:t>ASR</w:t>
      </w:r>
      <w:r w:rsidR="00C8301D">
        <w:t>?</w:t>
      </w:r>
    </w:p>
    <w:p w14:paraId="6B0EE4A1" w14:textId="77777777" w:rsidR="001B3C06" w:rsidRPr="001B3C06" w:rsidRDefault="001B3C06" w:rsidP="001B3C06"/>
    <w:p w14:paraId="794B9983" w14:textId="77777777" w:rsidR="00ED7BA9" w:rsidRPr="00ED7BA9" w:rsidRDefault="00ED7BA9" w:rsidP="001B3C06">
      <w:pPr>
        <w:pStyle w:val="ListParagraph"/>
        <w:numPr>
          <w:ilvl w:val="0"/>
          <w:numId w:val="8"/>
        </w:numPr>
      </w:pPr>
      <w:r w:rsidRPr="001B3C06">
        <w:t>All recordings were indicated to have issues with words</w:t>
      </w:r>
    </w:p>
    <w:p w14:paraId="644D2555" w14:textId="77777777" w:rsidR="00ED7BA9" w:rsidRPr="00ED7BA9" w:rsidRDefault="00ED7BA9" w:rsidP="001B3C06">
      <w:pPr>
        <w:pStyle w:val="ListParagraph"/>
        <w:numPr>
          <w:ilvl w:val="0"/>
          <w:numId w:val="8"/>
        </w:numPr>
      </w:pPr>
      <w:r w:rsidRPr="00ED7BA9">
        <w:t>All recordings were indicated to have issues with grammar</w:t>
      </w:r>
    </w:p>
    <w:p w14:paraId="7E9E19B2" w14:textId="77777777" w:rsidR="00ED7BA9" w:rsidRPr="00ED7BA9" w:rsidRDefault="00ED7BA9" w:rsidP="001B3C06">
      <w:pPr>
        <w:pStyle w:val="ListParagraph"/>
        <w:numPr>
          <w:ilvl w:val="0"/>
          <w:numId w:val="8"/>
        </w:numPr>
      </w:pPr>
      <w:r w:rsidRPr="00ED7BA9">
        <w:t>All recordings were indicated to have issues with punctuation</w:t>
      </w:r>
    </w:p>
    <w:p w14:paraId="124CD07B" w14:textId="77777777" w:rsidR="00ED7BA9" w:rsidRPr="00ED7BA9" w:rsidRDefault="00ED7BA9" w:rsidP="001B3C06">
      <w:pPr>
        <w:pStyle w:val="ListParagraph"/>
        <w:numPr>
          <w:ilvl w:val="0"/>
          <w:numId w:val="8"/>
        </w:numPr>
      </w:pPr>
      <w:r w:rsidRPr="00ED7BA9">
        <w:t>Speech can be very clear, but the ASR still gets it all wrong even common words</w:t>
      </w:r>
    </w:p>
    <w:p w14:paraId="27E6BA41" w14:textId="77777777" w:rsidR="00ED7BA9" w:rsidRPr="00ED7BA9" w:rsidRDefault="00ED7BA9" w:rsidP="001B3C06">
      <w:pPr>
        <w:pStyle w:val="ListParagraph"/>
        <w:numPr>
          <w:ilvl w:val="0"/>
          <w:numId w:val="8"/>
        </w:numPr>
      </w:pPr>
      <w:r w:rsidRPr="00ED7BA9">
        <w:t>ASR adds extra punctuation which can change the context e.g.  adds full stops</w:t>
      </w:r>
    </w:p>
    <w:p w14:paraId="59841299" w14:textId="77777777" w:rsidR="00ED7BA9" w:rsidRPr="00ED7BA9" w:rsidRDefault="00ED7BA9" w:rsidP="001B3C06">
      <w:pPr>
        <w:pStyle w:val="ListParagraph"/>
        <w:numPr>
          <w:ilvl w:val="0"/>
          <w:numId w:val="8"/>
        </w:numPr>
      </w:pPr>
      <w:r w:rsidRPr="00ED7BA9">
        <w:t xml:space="preserve">ASR adds extra words where there are pauses </w:t>
      </w:r>
      <w:proofErr w:type="gramStart"/>
      <w:r w:rsidRPr="00ED7BA9">
        <w:t>e.g.</w:t>
      </w:r>
      <w:proofErr w:type="gramEnd"/>
      <w:r w:rsidRPr="00ED7BA9">
        <w:t xml:space="preserve"> adds an or and</w:t>
      </w:r>
    </w:p>
    <w:p w14:paraId="3ACA6042" w14:textId="77777777" w:rsidR="00ED7BA9" w:rsidRPr="00ED7BA9" w:rsidRDefault="00ED7BA9" w:rsidP="001B3C06">
      <w:pPr>
        <w:pStyle w:val="ListParagraph"/>
        <w:numPr>
          <w:ilvl w:val="0"/>
          <w:numId w:val="8"/>
        </w:numPr>
      </w:pPr>
      <w:r w:rsidRPr="00ED7BA9">
        <w:t>ASR makes mistakes on slight mispronunciations</w:t>
      </w:r>
    </w:p>
    <w:p w14:paraId="00DB944E" w14:textId="77777777" w:rsidR="00ED7BA9" w:rsidRPr="00ED7BA9" w:rsidRDefault="00ED7BA9" w:rsidP="001B3C06">
      <w:pPr>
        <w:pStyle w:val="ListParagraph"/>
        <w:numPr>
          <w:ilvl w:val="0"/>
          <w:numId w:val="8"/>
        </w:numPr>
      </w:pPr>
      <w:r w:rsidRPr="00ED7BA9">
        <w:t>ASR can take a frequent word by same speaker in the same recording and change it to more than one different word making it hard to use find and replace in the editor</w:t>
      </w:r>
    </w:p>
    <w:p w14:paraId="02D51D07" w14:textId="77777777" w:rsidR="00ED7BA9" w:rsidRPr="00ED7BA9" w:rsidRDefault="00ED7BA9" w:rsidP="001B3C06">
      <w:pPr>
        <w:pStyle w:val="ListParagraph"/>
        <w:numPr>
          <w:ilvl w:val="0"/>
          <w:numId w:val="8"/>
        </w:numPr>
      </w:pPr>
      <w:r w:rsidRPr="00ED7BA9">
        <w:t>ASR does not pick up all words or names, can skip some of them</w:t>
      </w:r>
    </w:p>
    <w:p w14:paraId="44C73ADC" w14:textId="77777777" w:rsidR="00ED7BA9" w:rsidRPr="00ED7BA9" w:rsidRDefault="00ED7BA9" w:rsidP="001B3C06">
      <w:pPr>
        <w:pStyle w:val="ListParagraph"/>
        <w:numPr>
          <w:ilvl w:val="0"/>
          <w:numId w:val="8"/>
        </w:numPr>
      </w:pPr>
      <w:r w:rsidRPr="00ED7BA9">
        <w:t>ASR can capitalise randomly</w:t>
      </w:r>
    </w:p>
    <w:p w14:paraId="2A29DA6F" w14:textId="3E0630C1" w:rsidR="00ED7BA9" w:rsidRPr="00ED7BA9" w:rsidRDefault="00ED7BA9" w:rsidP="001B3C06">
      <w:pPr>
        <w:pStyle w:val="ListParagraph"/>
        <w:numPr>
          <w:ilvl w:val="0"/>
          <w:numId w:val="8"/>
        </w:numPr>
      </w:pPr>
      <w:r w:rsidRPr="00ED7BA9">
        <w:t>ASR cannot recognise</w:t>
      </w:r>
      <w:r w:rsidR="001B3C06">
        <w:t xml:space="preserve"> or learn</w:t>
      </w:r>
      <w:r w:rsidRPr="00ED7BA9">
        <w:t xml:space="preserve"> subject area terms </w:t>
      </w:r>
      <w:proofErr w:type="gramStart"/>
      <w:r w:rsidRPr="00ED7BA9">
        <w:t>e.g.</w:t>
      </w:r>
      <w:proofErr w:type="gramEnd"/>
      <w:r w:rsidRPr="00ED7BA9">
        <w:t xml:space="preserve"> Shipping Law</w:t>
      </w:r>
    </w:p>
    <w:p w14:paraId="4092B8F9" w14:textId="57CEFA34" w:rsidR="00F77142" w:rsidRDefault="00F77142" w:rsidP="009B7C19"/>
    <w:p w14:paraId="0A7C238D" w14:textId="77777777" w:rsidR="00F77142" w:rsidRPr="00ED7BA9" w:rsidRDefault="00F77142" w:rsidP="00F77142">
      <w:pPr>
        <w:pStyle w:val="Heading2"/>
      </w:pPr>
    </w:p>
    <w:p w14:paraId="56802934" w14:textId="0E892193" w:rsidR="00F77142" w:rsidRDefault="00F77142" w:rsidP="00584B18">
      <w:pPr>
        <w:pStyle w:val="Heading2"/>
      </w:pPr>
      <w:r w:rsidRPr="00ED7BA9">
        <w:t>What we recommended</w:t>
      </w:r>
      <w:r>
        <w:t xml:space="preserve"> in </w:t>
      </w:r>
      <w:r w:rsidR="00584B18">
        <w:t>Spring 2021</w:t>
      </w:r>
    </w:p>
    <w:p w14:paraId="3DD9C67D" w14:textId="77777777" w:rsidR="001B3C06" w:rsidRPr="001B3C06" w:rsidRDefault="001B3C06" w:rsidP="001B3C06"/>
    <w:p w14:paraId="0DB98889" w14:textId="195944DD" w:rsidR="00F77142" w:rsidRPr="00ED7BA9" w:rsidRDefault="00584B18" w:rsidP="00584B18">
      <w:pPr>
        <w:pStyle w:val="ListParagraph"/>
        <w:numPr>
          <w:ilvl w:val="0"/>
          <w:numId w:val="6"/>
        </w:numPr>
      </w:pPr>
      <w:r>
        <w:t>To investigate</w:t>
      </w:r>
      <w:r w:rsidR="00F77142" w:rsidRPr="00ED7BA9">
        <w:t xml:space="preserve"> </w:t>
      </w:r>
      <w:r>
        <w:t xml:space="preserve">caption </w:t>
      </w:r>
      <w:r w:rsidR="00F77142" w:rsidRPr="00ED7BA9">
        <w:t xml:space="preserve">correction </w:t>
      </w:r>
      <w:r>
        <w:t xml:space="preserve">services </w:t>
      </w:r>
      <w:r w:rsidR="00F77142" w:rsidRPr="00ED7BA9">
        <w:t xml:space="preserve">via external company for comparison </w:t>
      </w:r>
    </w:p>
    <w:p w14:paraId="3A617D40" w14:textId="77BC7B00" w:rsidR="00F77142" w:rsidRDefault="00584B18" w:rsidP="00584B18">
      <w:pPr>
        <w:pStyle w:val="ListParagraph"/>
        <w:numPr>
          <w:ilvl w:val="0"/>
          <w:numId w:val="6"/>
        </w:numPr>
      </w:pPr>
      <w:r>
        <w:t>To c</w:t>
      </w:r>
      <w:r w:rsidR="00F77142" w:rsidRPr="00ED7BA9">
        <w:t>ontinue the student service to address staff requests</w:t>
      </w:r>
    </w:p>
    <w:p w14:paraId="069129B0" w14:textId="1CA23F91" w:rsidR="00584B18" w:rsidRDefault="00584B18" w:rsidP="00584B18">
      <w:pPr>
        <w:pStyle w:val="ListParagraph"/>
        <w:numPr>
          <w:ilvl w:val="0"/>
          <w:numId w:val="6"/>
        </w:numPr>
      </w:pPr>
      <w:r>
        <w:t>To investigate adding ASR and caption correction to out lecture capture system</w:t>
      </w:r>
    </w:p>
    <w:p w14:paraId="7E34AB77" w14:textId="45A2F0FC" w:rsidR="00F77142" w:rsidRDefault="00F77142" w:rsidP="009B7C19"/>
    <w:p w14:paraId="1703DE06" w14:textId="0A6943EE" w:rsidR="00F77142" w:rsidRDefault="00F77142" w:rsidP="009B7C19"/>
    <w:p w14:paraId="76ACD03A" w14:textId="66A08B31" w:rsidR="00ED7BA9" w:rsidRDefault="00ED7BA9" w:rsidP="009B7C19">
      <w:pPr>
        <w:pStyle w:val="Heading2"/>
      </w:pPr>
      <w:r w:rsidRPr="00ED7BA9">
        <w:t>What to expect for Sept</w:t>
      </w:r>
      <w:r w:rsidR="00584B18">
        <w:t xml:space="preserve">ember </w:t>
      </w:r>
      <w:proofErr w:type="gramStart"/>
      <w:r w:rsidRPr="00ED7BA9">
        <w:t>2021</w:t>
      </w:r>
      <w:proofErr w:type="gramEnd"/>
    </w:p>
    <w:p w14:paraId="3808B237" w14:textId="77777777" w:rsidR="001B3C06" w:rsidRPr="001B3C06" w:rsidRDefault="001B3C06" w:rsidP="001B3C06"/>
    <w:p w14:paraId="61F692A0" w14:textId="77777777" w:rsidR="00584B18" w:rsidRPr="00ED7BA9" w:rsidRDefault="00584B18" w:rsidP="00584B18">
      <w:r>
        <w:t>We will provide</w:t>
      </w:r>
      <w:r w:rsidRPr="00ED7BA9">
        <w:t xml:space="preserve"> services </w:t>
      </w:r>
      <w:r>
        <w:t>that</w:t>
      </w:r>
      <w:r w:rsidRPr="00ED7BA9">
        <w:t xml:space="preserve"> be combined to produce various levels of accuracy across all platforms and for reasonable adjustments.</w:t>
      </w:r>
      <w:r>
        <w:t xml:space="preserve"> </w:t>
      </w:r>
      <w:r w:rsidRPr="00ED7BA9">
        <w:t xml:space="preserve">Pilots of further services and </w:t>
      </w:r>
      <w:r>
        <w:t xml:space="preserve">combinations of </w:t>
      </w:r>
      <w:r w:rsidRPr="00ED7BA9">
        <w:t xml:space="preserve">tools to meet needs and standards </w:t>
      </w:r>
      <w:r>
        <w:t xml:space="preserve">will also take place. </w:t>
      </w:r>
      <w:r w:rsidRPr="00ED7BA9">
        <w:t xml:space="preserve">Potential </w:t>
      </w:r>
      <w:r>
        <w:t xml:space="preserve">for a </w:t>
      </w:r>
      <w:r w:rsidRPr="00ED7BA9">
        <w:t>tender for longer term services Spring 2022, based on review of the new services and pilots</w:t>
      </w:r>
    </w:p>
    <w:p w14:paraId="64B73552" w14:textId="77777777" w:rsidR="00584B18" w:rsidRDefault="00584B18" w:rsidP="009B7C19"/>
    <w:p w14:paraId="1CF3F263" w14:textId="5FE7F76F" w:rsidR="00ED7BA9" w:rsidRPr="00ED7BA9" w:rsidRDefault="00584B18" w:rsidP="00584B18">
      <w:pPr>
        <w:pStyle w:val="ListParagraph"/>
        <w:numPr>
          <w:ilvl w:val="0"/>
          <w:numId w:val="7"/>
        </w:numPr>
      </w:pPr>
      <w:r>
        <w:t xml:space="preserve">An allocation of funds for </w:t>
      </w:r>
      <w:r w:rsidR="00ED7BA9" w:rsidRPr="00ED7BA9">
        <w:t>Human Caption correction</w:t>
      </w:r>
      <w:r>
        <w:t xml:space="preserve"> via an external company to be allocated based on priority areas</w:t>
      </w:r>
    </w:p>
    <w:p w14:paraId="55A67FF4" w14:textId="1D949559" w:rsidR="00ED7BA9" w:rsidRPr="00ED7BA9" w:rsidRDefault="00584B18" w:rsidP="00584B18">
      <w:pPr>
        <w:pStyle w:val="ListParagraph"/>
        <w:numPr>
          <w:ilvl w:val="0"/>
          <w:numId w:val="7"/>
        </w:numPr>
      </w:pPr>
      <w:r>
        <w:t>A f</w:t>
      </w:r>
      <w:r w:rsidR="00ED7BA9" w:rsidRPr="00ED7BA9">
        <w:t>ollow the student</w:t>
      </w:r>
      <w:r>
        <w:t xml:space="preserve"> service to include AR and human caption correction, to be allocated by the Disability Team for reasonable adjustment needs</w:t>
      </w:r>
    </w:p>
    <w:p w14:paraId="6F87921F" w14:textId="4115F972" w:rsidR="00ED7BA9" w:rsidRDefault="00584B18" w:rsidP="00584B18">
      <w:pPr>
        <w:pStyle w:val="ListParagraph"/>
        <w:numPr>
          <w:ilvl w:val="0"/>
          <w:numId w:val="7"/>
        </w:numPr>
      </w:pPr>
      <w:r>
        <w:t xml:space="preserve">An allocation of funding for </w:t>
      </w:r>
      <w:r w:rsidR="00ED7BA9" w:rsidRPr="00ED7BA9">
        <w:t>ASR in Lecture Capture</w:t>
      </w:r>
    </w:p>
    <w:p w14:paraId="030F6010" w14:textId="77777777" w:rsidR="00584B18" w:rsidRPr="00ED7BA9" w:rsidRDefault="00584B18" w:rsidP="009B7C19"/>
    <w:p w14:paraId="5F2B1AF2" w14:textId="7317B56B" w:rsidR="009E4125" w:rsidRDefault="009E4125" w:rsidP="003A77F9">
      <w:pPr>
        <w:pStyle w:val="Heading2"/>
      </w:pPr>
      <w:r>
        <w:t>Any questions</w:t>
      </w:r>
      <w:r w:rsidR="003A77F9">
        <w:t>, please email</w:t>
      </w:r>
      <w:r>
        <w:t>?</w:t>
      </w:r>
    </w:p>
    <w:p w14:paraId="6F97B28B" w14:textId="77777777" w:rsidR="00C8301D" w:rsidRPr="00C8301D" w:rsidRDefault="00C8301D" w:rsidP="00C8301D"/>
    <w:p w14:paraId="13D0DB3B" w14:textId="48577B89" w:rsidR="009E4125" w:rsidRDefault="009E4125" w:rsidP="009E4125">
      <w:r>
        <w:t>Presenter, S</w:t>
      </w:r>
      <w:r w:rsidRPr="0077417D">
        <w:t>andra Partington</w:t>
      </w:r>
      <w:r>
        <w:t xml:space="preserve">, </w:t>
      </w:r>
    </w:p>
    <w:p w14:paraId="73B68218" w14:textId="77777777" w:rsidR="009E4125" w:rsidRDefault="009E4125" w:rsidP="009E4125">
      <w:r>
        <w:t xml:space="preserve">E: </w:t>
      </w:r>
      <w:r w:rsidRPr="00F26CD0">
        <w:t>sandra.partington.1@city.ac.uk</w:t>
      </w:r>
    </w:p>
    <w:p w14:paraId="6D94C4F5" w14:textId="77777777" w:rsidR="009E4125" w:rsidRPr="00ED7BA9" w:rsidRDefault="009E4125" w:rsidP="009B7C19"/>
    <w:sectPr w:rsidR="009E4125" w:rsidRPr="00ED7BA9" w:rsidSect="00D9148F">
      <w:footerReference w:type="even" r:id="rId11"/>
      <w:foot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E91C" w14:textId="77777777" w:rsidR="00B05D49" w:rsidRDefault="00B05D49" w:rsidP="009B7C19">
      <w:r>
        <w:separator/>
      </w:r>
    </w:p>
  </w:endnote>
  <w:endnote w:type="continuationSeparator" w:id="0">
    <w:p w14:paraId="0E3CDE7F" w14:textId="77777777" w:rsidR="00B05D49" w:rsidRDefault="00B05D49" w:rsidP="009B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328104"/>
      <w:docPartObj>
        <w:docPartGallery w:val="Page Numbers (Bottom of Page)"/>
        <w:docPartUnique/>
      </w:docPartObj>
    </w:sdtPr>
    <w:sdtEndPr>
      <w:rPr>
        <w:rStyle w:val="PageNumber"/>
      </w:rPr>
    </w:sdtEndPr>
    <w:sdtContent>
      <w:p w14:paraId="438FFA88" w14:textId="40FE2D47" w:rsidR="003C29BC" w:rsidRDefault="003C29BC" w:rsidP="007D1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A2556" w14:textId="77777777" w:rsidR="0001764A" w:rsidRDefault="0001764A" w:rsidP="003C2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307446"/>
      <w:docPartObj>
        <w:docPartGallery w:val="Page Numbers (Bottom of Page)"/>
        <w:docPartUnique/>
      </w:docPartObj>
    </w:sdtPr>
    <w:sdtEndPr>
      <w:rPr>
        <w:rStyle w:val="PageNumber"/>
      </w:rPr>
    </w:sdtEndPr>
    <w:sdtContent>
      <w:p w14:paraId="2FCA72F9" w14:textId="5B6AAA0C" w:rsidR="003C29BC" w:rsidRDefault="003C29BC" w:rsidP="007D1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F2F987E" w14:textId="77777777" w:rsidR="0001764A" w:rsidRDefault="0001764A" w:rsidP="003C2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F111" w14:textId="77777777" w:rsidR="00B05D49" w:rsidRDefault="00B05D49" w:rsidP="009B7C19">
      <w:r>
        <w:separator/>
      </w:r>
    </w:p>
  </w:footnote>
  <w:footnote w:type="continuationSeparator" w:id="0">
    <w:p w14:paraId="31BCE4C4" w14:textId="77777777" w:rsidR="00B05D49" w:rsidRDefault="00B05D49" w:rsidP="009B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D622" w14:textId="68B68DC6" w:rsidR="00FD25F6" w:rsidRDefault="0001764A" w:rsidP="009B7C19">
    <w:pPr>
      <w:pStyle w:val="Header"/>
    </w:pPr>
    <w:r>
      <w:rPr>
        <w:noProof/>
      </w:rPr>
      <w:drawing>
        <wp:inline distT="0" distB="0" distL="0" distR="0" wp14:anchorId="03AD7F20" wp14:editId="635C585B">
          <wp:extent cx="1335315" cy="1672516"/>
          <wp:effectExtent l="0" t="0" r="0" b="0"/>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65" cy="1688611"/>
                  </a:xfrm>
                  <a:prstGeom prst="rect">
                    <a:avLst/>
                  </a:prstGeom>
                  <a:noFill/>
                </pic:spPr>
              </pic:pic>
            </a:graphicData>
          </a:graphic>
        </wp:inline>
      </w:drawing>
    </w:r>
  </w:p>
  <w:p w14:paraId="3E517561" w14:textId="53317A8C" w:rsidR="00D9148F" w:rsidRDefault="00D9148F" w:rsidP="009B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488D"/>
    <w:multiLevelType w:val="hybridMultilevel"/>
    <w:tmpl w:val="24703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40E92"/>
    <w:multiLevelType w:val="hybridMultilevel"/>
    <w:tmpl w:val="4128E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B76B5"/>
    <w:multiLevelType w:val="hybridMultilevel"/>
    <w:tmpl w:val="8ED60C18"/>
    <w:lvl w:ilvl="0" w:tplc="5C5240D0">
      <w:start w:val="1"/>
      <w:numFmt w:val="bullet"/>
      <w:lvlText w:val="•"/>
      <w:lvlJc w:val="left"/>
      <w:pPr>
        <w:tabs>
          <w:tab w:val="num" w:pos="720"/>
        </w:tabs>
        <w:ind w:left="720" w:hanging="360"/>
      </w:pPr>
      <w:rPr>
        <w:rFonts w:ascii="Arial" w:hAnsi="Arial" w:hint="default"/>
      </w:rPr>
    </w:lvl>
    <w:lvl w:ilvl="1" w:tplc="E8524AA2" w:tentative="1">
      <w:start w:val="1"/>
      <w:numFmt w:val="bullet"/>
      <w:lvlText w:val="•"/>
      <w:lvlJc w:val="left"/>
      <w:pPr>
        <w:tabs>
          <w:tab w:val="num" w:pos="1440"/>
        </w:tabs>
        <w:ind w:left="1440" w:hanging="360"/>
      </w:pPr>
      <w:rPr>
        <w:rFonts w:ascii="Arial" w:hAnsi="Arial" w:hint="default"/>
      </w:rPr>
    </w:lvl>
    <w:lvl w:ilvl="2" w:tplc="90709912" w:tentative="1">
      <w:start w:val="1"/>
      <w:numFmt w:val="bullet"/>
      <w:lvlText w:val="•"/>
      <w:lvlJc w:val="left"/>
      <w:pPr>
        <w:tabs>
          <w:tab w:val="num" w:pos="2160"/>
        </w:tabs>
        <w:ind w:left="2160" w:hanging="360"/>
      </w:pPr>
      <w:rPr>
        <w:rFonts w:ascii="Arial" w:hAnsi="Arial" w:hint="default"/>
      </w:rPr>
    </w:lvl>
    <w:lvl w:ilvl="3" w:tplc="C96498E0" w:tentative="1">
      <w:start w:val="1"/>
      <w:numFmt w:val="bullet"/>
      <w:lvlText w:val="•"/>
      <w:lvlJc w:val="left"/>
      <w:pPr>
        <w:tabs>
          <w:tab w:val="num" w:pos="2880"/>
        </w:tabs>
        <w:ind w:left="2880" w:hanging="360"/>
      </w:pPr>
      <w:rPr>
        <w:rFonts w:ascii="Arial" w:hAnsi="Arial" w:hint="default"/>
      </w:rPr>
    </w:lvl>
    <w:lvl w:ilvl="4" w:tplc="6C6CD6D6" w:tentative="1">
      <w:start w:val="1"/>
      <w:numFmt w:val="bullet"/>
      <w:lvlText w:val="•"/>
      <w:lvlJc w:val="left"/>
      <w:pPr>
        <w:tabs>
          <w:tab w:val="num" w:pos="3600"/>
        </w:tabs>
        <w:ind w:left="3600" w:hanging="360"/>
      </w:pPr>
      <w:rPr>
        <w:rFonts w:ascii="Arial" w:hAnsi="Arial" w:hint="default"/>
      </w:rPr>
    </w:lvl>
    <w:lvl w:ilvl="5" w:tplc="71986638" w:tentative="1">
      <w:start w:val="1"/>
      <w:numFmt w:val="bullet"/>
      <w:lvlText w:val="•"/>
      <w:lvlJc w:val="left"/>
      <w:pPr>
        <w:tabs>
          <w:tab w:val="num" w:pos="4320"/>
        </w:tabs>
        <w:ind w:left="4320" w:hanging="360"/>
      </w:pPr>
      <w:rPr>
        <w:rFonts w:ascii="Arial" w:hAnsi="Arial" w:hint="default"/>
      </w:rPr>
    </w:lvl>
    <w:lvl w:ilvl="6" w:tplc="116CC1C6" w:tentative="1">
      <w:start w:val="1"/>
      <w:numFmt w:val="bullet"/>
      <w:lvlText w:val="•"/>
      <w:lvlJc w:val="left"/>
      <w:pPr>
        <w:tabs>
          <w:tab w:val="num" w:pos="5040"/>
        </w:tabs>
        <w:ind w:left="5040" w:hanging="360"/>
      </w:pPr>
      <w:rPr>
        <w:rFonts w:ascii="Arial" w:hAnsi="Arial" w:hint="default"/>
      </w:rPr>
    </w:lvl>
    <w:lvl w:ilvl="7" w:tplc="5CBE7BE0" w:tentative="1">
      <w:start w:val="1"/>
      <w:numFmt w:val="bullet"/>
      <w:lvlText w:val="•"/>
      <w:lvlJc w:val="left"/>
      <w:pPr>
        <w:tabs>
          <w:tab w:val="num" w:pos="5760"/>
        </w:tabs>
        <w:ind w:left="5760" w:hanging="360"/>
      </w:pPr>
      <w:rPr>
        <w:rFonts w:ascii="Arial" w:hAnsi="Arial" w:hint="default"/>
      </w:rPr>
    </w:lvl>
    <w:lvl w:ilvl="8" w:tplc="AFD2A8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8B1026"/>
    <w:multiLevelType w:val="hybridMultilevel"/>
    <w:tmpl w:val="652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F7F1F"/>
    <w:multiLevelType w:val="hybridMultilevel"/>
    <w:tmpl w:val="56AEC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D2331"/>
    <w:multiLevelType w:val="hybridMultilevel"/>
    <w:tmpl w:val="79A2D620"/>
    <w:lvl w:ilvl="0" w:tplc="0E8690FA">
      <w:start w:val="1"/>
      <w:numFmt w:val="bullet"/>
      <w:lvlText w:val="•"/>
      <w:lvlJc w:val="left"/>
      <w:pPr>
        <w:tabs>
          <w:tab w:val="num" w:pos="720"/>
        </w:tabs>
        <w:ind w:left="720" w:hanging="360"/>
      </w:pPr>
      <w:rPr>
        <w:rFonts w:ascii="Arial" w:hAnsi="Arial" w:hint="default"/>
      </w:rPr>
    </w:lvl>
    <w:lvl w:ilvl="1" w:tplc="5E0096B4" w:tentative="1">
      <w:start w:val="1"/>
      <w:numFmt w:val="bullet"/>
      <w:lvlText w:val="•"/>
      <w:lvlJc w:val="left"/>
      <w:pPr>
        <w:tabs>
          <w:tab w:val="num" w:pos="1440"/>
        </w:tabs>
        <w:ind w:left="1440" w:hanging="360"/>
      </w:pPr>
      <w:rPr>
        <w:rFonts w:ascii="Arial" w:hAnsi="Arial" w:hint="default"/>
      </w:rPr>
    </w:lvl>
    <w:lvl w:ilvl="2" w:tplc="E35266F8" w:tentative="1">
      <w:start w:val="1"/>
      <w:numFmt w:val="bullet"/>
      <w:lvlText w:val="•"/>
      <w:lvlJc w:val="left"/>
      <w:pPr>
        <w:tabs>
          <w:tab w:val="num" w:pos="2160"/>
        </w:tabs>
        <w:ind w:left="2160" w:hanging="360"/>
      </w:pPr>
      <w:rPr>
        <w:rFonts w:ascii="Arial" w:hAnsi="Arial" w:hint="default"/>
      </w:rPr>
    </w:lvl>
    <w:lvl w:ilvl="3" w:tplc="D66EEDD4" w:tentative="1">
      <w:start w:val="1"/>
      <w:numFmt w:val="bullet"/>
      <w:lvlText w:val="•"/>
      <w:lvlJc w:val="left"/>
      <w:pPr>
        <w:tabs>
          <w:tab w:val="num" w:pos="2880"/>
        </w:tabs>
        <w:ind w:left="2880" w:hanging="360"/>
      </w:pPr>
      <w:rPr>
        <w:rFonts w:ascii="Arial" w:hAnsi="Arial" w:hint="default"/>
      </w:rPr>
    </w:lvl>
    <w:lvl w:ilvl="4" w:tplc="8B560A2E" w:tentative="1">
      <w:start w:val="1"/>
      <w:numFmt w:val="bullet"/>
      <w:lvlText w:val="•"/>
      <w:lvlJc w:val="left"/>
      <w:pPr>
        <w:tabs>
          <w:tab w:val="num" w:pos="3600"/>
        </w:tabs>
        <w:ind w:left="3600" w:hanging="360"/>
      </w:pPr>
      <w:rPr>
        <w:rFonts w:ascii="Arial" w:hAnsi="Arial" w:hint="default"/>
      </w:rPr>
    </w:lvl>
    <w:lvl w:ilvl="5" w:tplc="FF1209CE" w:tentative="1">
      <w:start w:val="1"/>
      <w:numFmt w:val="bullet"/>
      <w:lvlText w:val="•"/>
      <w:lvlJc w:val="left"/>
      <w:pPr>
        <w:tabs>
          <w:tab w:val="num" w:pos="4320"/>
        </w:tabs>
        <w:ind w:left="4320" w:hanging="360"/>
      </w:pPr>
      <w:rPr>
        <w:rFonts w:ascii="Arial" w:hAnsi="Arial" w:hint="default"/>
      </w:rPr>
    </w:lvl>
    <w:lvl w:ilvl="6" w:tplc="6BD8B5B0" w:tentative="1">
      <w:start w:val="1"/>
      <w:numFmt w:val="bullet"/>
      <w:lvlText w:val="•"/>
      <w:lvlJc w:val="left"/>
      <w:pPr>
        <w:tabs>
          <w:tab w:val="num" w:pos="5040"/>
        </w:tabs>
        <w:ind w:left="5040" w:hanging="360"/>
      </w:pPr>
      <w:rPr>
        <w:rFonts w:ascii="Arial" w:hAnsi="Arial" w:hint="default"/>
      </w:rPr>
    </w:lvl>
    <w:lvl w:ilvl="7" w:tplc="C1FEAED2" w:tentative="1">
      <w:start w:val="1"/>
      <w:numFmt w:val="bullet"/>
      <w:lvlText w:val="•"/>
      <w:lvlJc w:val="left"/>
      <w:pPr>
        <w:tabs>
          <w:tab w:val="num" w:pos="5760"/>
        </w:tabs>
        <w:ind w:left="5760" w:hanging="360"/>
      </w:pPr>
      <w:rPr>
        <w:rFonts w:ascii="Arial" w:hAnsi="Arial" w:hint="default"/>
      </w:rPr>
    </w:lvl>
    <w:lvl w:ilvl="8" w:tplc="34283F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EB6DAB"/>
    <w:multiLevelType w:val="hybridMultilevel"/>
    <w:tmpl w:val="F01AB4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F31AFE"/>
    <w:multiLevelType w:val="hybridMultilevel"/>
    <w:tmpl w:val="59B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30C05"/>
    <w:multiLevelType w:val="hybridMultilevel"/>
    <w:tmpl w:val="C15A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F"/>
    <w:rsid w:val="0001764A"/>
    <w:rsid w:val="000D2996"/>
    <w:rsid w:val="001053B3"/>
    <w:rsid w:val="00145A98"/>
    <w:rsid w:val="001B3C06"/>
    <w:rsid w:val="001B75AA"/>
    <w:rsid w:val="001F5B29"/>
    <w:rsid w:val="0024011B"/>
    <w:rsid w:val="00251C69"/>
    <w:rsid w:val="002C5EEB"/>
    <w:rsid w:val="00343647"/>
    <w:rsid w:val="003A3259"/>
    <w:rsid w:val="003A77F9"/>
    <w:rsid w:val="003B4D06"/>
    <w:rsid w:val="003C29BC"/>
    <w:rsid w:val="003D44A9"/>
    <w:rsid w:val="004173D9"/>
    <w:rsid w:val="0047181A"/>
    <w:rsid w:val="0056506D"/>
    <w:rsid w:val="00584B18"/>
    <w:rsid w:val="006E297F"/>
    <w:rsid w:val="00732835"/>
    <w:rsid w:val="0077417D"/>
    <w:rsid w:val="007B2C61"/>
    <w:rsid w:val="00955AAF"/>
    <w:rsid w:val="009B7C19"/>
    <w:rsid w:val="009D118A"/>
    <w:rsid w:val="009E4125"/>
    <w:rsid w:val="009F7AC2"/>
    <w:rsid w:val="00A57776"/>
    <w:rsid w:val="00B05D49"/>
    <w:rsid w:val="00B10712"/>
    <w:rsid w:val="00B841D6"/>
    <w:rsid w:val="00BB4EE8"/>
    <w:rsid w:val="00BD5131"/>
    <w:rsid w:val="00C1245C"/>
    <w:rsid w:val="00C14C41"/>
    <w:rsid w:val="00C8301D"/>
    <w:rsid w:val="00CB14F5"/>
    <w:rsid w:val="00CE795A"/>
    <w:rsid w:val="00D36BB4"/>
    <w:rsid w:val="00D62888"/>
    <w:rsid w:val="00D9148F"/>
    <w:rsid w:val="00DA3E4B"/>
    <w:rsid w:val="00DB03B3"/>
    <w:rsid w:val="00E114AE"/>
    <w:rsid w:val="00E63016"/>
    <w:rsid w:val="00EA7F6B"/>
    <w:rsid w:val="00ED7BA9"/>
    <w:rsid w:val="00F26CD0"/>
    <w:rsid w:val="00F4458E"/>
    <w:rsid w:val="00F507A8"/>
    <w:rsid w:val="00F77142"/>
    <w:rsid w:val="00F87F6F"/>
    <w:rsid w:val="00FB0206"/>
    <w:rsid w:val="00FD25F6"/>
    <w:rsid w:val="00FD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19"/>
    <w:pPr>
      <w:keepNext/>
      <w:keepLines/>
      <w:spacing w:before="40" w:after="0"/>
      <w:outlineLvl w:val="1"/>
    </w:pPr>
    <w:rPr>
      <w:rFonts w:ascii="Arial" w:eastAsiaTheme="majorEastAsia" w:hAnsi="Arial" w:cs="Arial"/>
      <w:color w:val="262626"/>
      <w:sz w:val="24"/>
      <w:szCs w:val="24"/>
    </w:rPr>
  </w:style>
  <w:style w:type="paragraph" w:styleId="Heading1">
    <w:name w:val="heading 1"/>
    <w:basedOn w:val="Normal"/>
    <w:next w:val="Normal"/>
    <w:link w:val="Heading1Char"/>
    <w:uiPriority w:val="9"/>
    <w:qFormat/>
    <w:rsid w:val="00ED7BA9"/>
    <w:pPr>
      <w:spacing w:before="240"/>
      <w:outlineLvl w:val="0"/>
    </w:pPr>
    <w:rPr>
      <w:rFonts w:asciiTheme="majorHAnsi"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BA9"/>
    <w:rPr>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spacing w:line="240" w:lineRule="auto"/>
    </w:p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spacing w:line="240" w:lineRule="auto"/>
    </w:pPr>
  </w:style>
  <w:style w:type="character" w:customStyle="1" w:styleId="FooterChar">
    <w:name w:val="Footer Char"/>
    <w:basedOn w:val="DefaultParagraphFont"/>
    <w:link w:val="Footer"/>
    <w:uiPriority w:val="99"/>
    <w:rsid w:val="00D9148F"/>
  </w:style>
  <w:style w:type="character" w:customStyle="1" w:styleId="Heading1Char">
    <w:name w:val="Heading 1 Char"/>
    <w:basedOn w:val="DefaultParagraphFont"/>
    <w:link w:val="Heading1"/>
    <w:uiPriority w:val="9"/>
    <w:rsid w:val="00ED7B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BA9"/>
    <w:rPr>
      <w:rFonts w:ascii="Arial" w:eastAsiaTheme="majorEastAsia" w:hAnsi="Arial" w:cs="Arial"/>
      <w:color w:val="2F5496" w:themeColor="accent1" w:themeShade="BF"/>
      <w:sz w:val="28"/>
      <w:szCs w:val="28"/>
    </w:rPr>
  </w:style>
  <w:style w:type="paragraph" w:styleId="NormalWeb">
    <w:name w:val="Normal (Web)"/>
    <w:basedOn w:val="Normal"/>
    <w:uiPriority w:val="99"/>
    <w:unhideWhenUsed/>
    <w:rsid w:val="0077417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7417D"/>
  </w:style>
  <w:style w:type="paragraph" w:customStyle="1" w:styleId="xmsonormal">
    <w:name w:val="x_msonormal"/>
    <w:basedOn w:val="Normal"/>
    <w:rsid w:val="0077417D"/>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7417D"/>
    <w:rPr>
      <w:color w:val="0000FF"/>
      <w:u w:val="single"/>
    </w:rPr>
  </w:style>
  <w:style w:type="paragraph" w:styleId="ListParagraph">
    <w:name w:val="List Paragraph"/>
    <w:basedOn w:val="Normal"/>
    <w:uiPriority w:val="34"/>
    <w:qFormat/>
    <w:rsid w:val="009B7C19"/>
    <w:pPr>
      <w:ind w:left="720"/>
      <w:contextualSpacing/>
    </w:pPr>
  </w:style>
  <w:style w:type="character" w:styleId="UnresolvedMention">
    <w:name w:val="Unresolved Mention"/>
    <w:basedOn w:val="DefaultParagraphFont"/>
    <w:uiPriority w:val="99"/>
    <w:semiHidden/>
    <w:unhideWhenUsed/>
    <w:rsid w:val="00B10712"/>
    <w:rPr>
      <w:color w:val="605E5C"/>
      <w:shd w:val="clear" w:color="auto" w:fill="E1DFDD"/>
    </w:rPr>
  </w:style>
  <w:style w:type="character" w:styleId="PageNumber">
    <w:name w:val="page number"/>
    <w:basedOn w:val="DefaultParagraphFont"/>
    <w:uiPriority w:val="99"/>
    <w:semiHidden/>
    <w:unhideWhenUsed/>
    <w:rsid w:val="003C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7417">
      <w:bodyDiv w:val="1"/>
      <w:marLeft w:val="0"/>
      <w:marRight w:val="0"/>
      <w:marTop w:val="0"/>
      <w:marBottom w:val="0"/>
      <w:divBdr>
        <w:top w:val="none" w:sz="0" w:space="0" w:color="auto"/>
        <w:left w:val="none" w:sz="0" w:space="0" w:color="auto"/>
        <w:bottom w:val="none" w:sz="0" w:space="0" w:color="auto"/>
        <w:right w:val="none" w:sz="0" w:space="0" w:color="auto"/>
      </w:divBdr>
      <w:divsChild>
        <w:div w:id="249970832">
          <w:marLeft w:val="446"/>
          <w:marRight w:val="0"/>
          <w:marTop w:val="0"/>
          <w:marBottom w:val="0"/>
          <w:divBdr>
            <w:top w:val="none" w:sz="0" w:space="0" w:color="auto"/>
            <w:left w:val="none" w:sz="0" w:space="0" w:color="auto"/>
            <w:bottom w:val="none" w:sz="0" w:space="0" w:color="auto"/>
            <w:right w:val="none" w:sz="0" w:space="0" w:color="auto"/>
          </w:divBdr>
        </w:div>
        <w:div w:id="1520925142">
          <w:marLeft w:val="446"/>
          <w:marRight w:val="0"/>
          <w:marTop w:val="0"/>
          <w:marBottom w:val="0"/>
          <w:divBdr>
            <w:top w:val="none" w:sz="0" w:space="0" w:color="auto"/>
            <w:left w:val="none" w:sz="0" w:space="0" w:color="auto"/>
            <w:bottom w:val="none" w:sz="0" w:space="0" w:color="auto"/>
            <w:right w:val="none" w:sz="0" w:space="0" w:color="auto"/>
          </w:divBdr>
        </w:div>
        <w:div w:id="1442259799">
          <w:marLeft w:val="446"/>
          <w:marRight w:val="0"/>
          <w:marTop w:val="0"/>
          <w:marBottom w:val="0"/>
          <w:divBdr>
            <w:top w:val="none" w:sz="0" w:space="0" w:color="auto"/>
            <w:left w:val="none" w:sz="0" w:space="0" w:color="auto"/>
            <w:bottom w:val="none" w:sz="0" w:space="0" w:color="auto"/>
            <w:right w:val="none" w:sz="0" w:space="0" w:color="auto"/>
          </w:divBdr>
        </w:div>
        <w:div w:id="1548882341">
          <w:marLeft w:val="446"/>
          <w:marRight w:val="0"/>
          <w:marTop w:val="0"/>
          <w:marBottom w:val="0"/>
          <w:divBdr>
            <w:top w:val="none" w:sz="0" w:space="0" w:color="auto"/>
            <w:left w:val="none" w:sz="0" w:space="0" w:color="auto"/>
            <w:bottom w:val="none" w:sz="0" w:space="0" w:color="auto"/>
            <w:right w:val="none" w:sz="0" w:space="0" w:color="auto"/>
          </w:divBdr>
        </w:div>
        <w:div w:id="370805424">
          <w:marLeft w:val="446"/>
          <w:marRight w:val="0"/>
          <w:marTop w:val="0"/>
          <w:marBottom w:val="0"/>
          <w:divBdr>
            <w:top w:val="none" w:sz="0" w:space="0" w:color="auto"/>
            <w:left w:val="none" w:sz="0" w:space="0" w:color="auto"/>
            <w:bottom w:val="none" w:sz="0" w:space="0" w:color="auto"/>
            <w:right w:val="none" w:sz="0" w:space="0" w:color="auto"/>
          </w:divBdr>
        </w:div>
        <w:div w:id="1849977710">
          <w:marLeft w:val="446"/>
          <w:marRight w:val="0"/>
          <w:marTop w:val="0"/>
          <w:marBottom w:val="0"/>
          <w:divBdr>
            <w:top w:val="none" w:sz="0" w:space="0" w:color="auto"/>
            <w:left w:val="none" w:sz="0" w:space="0" w:color="auto"/>
            <w:bottom w:val="none" w:sz="0" w:space="0" w:color="auto"/>
            <w:right w:val="none" w:sz="0" w:space="0" w:color="auto"/>
          </w:divBdr>
        </w:div>
      </w:divsChild>
    </w:div>
    <w:div w:id="530071725">
      <w:bodyDiv w:val="1"/>
      <w:marLeft w:val="0"/>
      <w:marRight w:val="0"/>
      <w:marTop w:val="0"/>
      <w:marBottom w:val="0"/>
      <w:divBdr>
        <w:top w:val="none" w:sz="0" w:space="0" w:color="auto"/>
        <w:left w:val="none" w:sz="0" w:space="0" w:color="auto"/>
        <w:bottom w:val="none" w:sz="0" w:space="0" w:color="auto"/>
        <w:right w:val="none" w:sz="0" w:space="0" w:color="auto"/>
      </w:divBdr>
    </w:div>
    <w:div w:id="925310010">
      <w:bodyDiv w:val="1"/>
      <w:marLeft w:val="0"/>
      <w:marRight w:val="0"/>
      <w:marTop w:val="0"/>
      <w:marBottom w:val="0"/>
      <w:divBdr>
        <w:top w:val="none" w:sz="0" w:space="0" w:color="auto"/>
        <w:left w:val="none" w:sz="0" w:space="0" w:color="auto"/>
        <w:bottom w:val="none" w:sz="0" w:space="0" w:color="auto"/>
        <w:right w:val="none" w:sz="0" w:space="0" w:color="auto"/>
      </w:divBdr>
    </w:div>
    <w:div w:id="1555044494">
      <w:bodyDiv w:val="1"/>
      <w:marLeft w:val="0"/>
      <w:marRight w:val="0"/>
      <w:marTop w:val="0"/>
      <w:marBottom w:val="0"/>
      <w:divBdr>
        <w:top w:val="none" w:sz="0" w:space="0" w:color="auto"/>
        <w:left w:val="none" w:sz="0" w:space="0" w:color="auto"/>
        <w:bottom w:val="none" w:sz="0" w:space="0" w:color="auto"/>
        <w:right w:val="none" w:sz="0" w:space="0" w:color="auto"/>
      </w:divBdr>
      <w:divsChild>
        <w:div w:id="1106535377">
          <w:marLeft w:val="446"/>
          <w:marRight w:val="0"/>
          <w:marTop w:val="0"/>
          <w:marBottom w:val="0"/>
          <w:divBdr>
            <w:top w:val="none" w:sz="0" w:space="0" w:color="auto"/>
            <w:left w:val="none" w:sz="0" w:space="0" w:color="auto"/>
            <w:bottom w:val="none" w:sz="0" w:space="0" w:color="auto"/>
            <w:right w:val="none" w:sz="0" w:space="0" w:color="auto"/>
          </w:divBdr>
        </w:div>
        <w:div w:id="1143890912">
          <w:marLeft w:val="446"/>
          <w:marRight w:val="0"/>
          <w:marTop w:val="0"/>
          <w:marBottom w:val="0"/>
          <w:divBdr>
            <w:top w:val="none" w:sz="0" w:space="0" w:color="auto"/>
            <w:left w:val="none" w:sz="0" w:space="0" w:color="auto"/>
            <w:bottom w:val="none" w:sz="0" w:space="0" w:color="auto"/>
            <w:right w:val="none" w:sz="0" w:space="0" w:color="auto"/>
          </w:divBdr>
        </w:div>
        <w:div w:id="739600437">
          <w:marLeft w:val="446"/>
          <w:marRight w:val="0"/>
          <w:marTop w:val="0"/>
          <w:marBottom w:val="0"/>
          <w:divBdr>
            <w:top w:val="none" w:sz="0" w:space="0" w:color="auto"/>
            <w:left w:val="none" w:sz="0" w:space="0" w:color="auto"/>
            <w:bottom w:val="none" w:sz="0" w:space="0" w:color="auto"/>
            <w:right w:val="none" w:sz="0" w:space="0" w:color="auto"/>
          </w:divBdr>
        </w:div>
        <w:div w:id="1551769364">
          <w:marLeft w:val="446"/>
          <w:marRight w:val="0"/>
          <w:marTop w:val="0"/>
          <w:marBottom w:val="0"/>
          <w:divBdr>
            <w:top w:val="none" w:sz="0" w:space="0" w:color="auto"/>
            <w:left w:val="none" w:sz="0" w:space="0" w:color="auto"/>
            <w:bottom w:val="none" w:sz="0" w:space="0" w:color="auto"/>
            <w:right w:val="none" w:sz="0" w:space="0" w:color="auto"/>
          </w:divBdr>
        </w:div>
      </w:divsChild>
    </w:div>
    <w:div w:id="21167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rman@bl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01.safelinks.protection.outlook.com/?url=http%3A%2F%2Fblog.ble.ac.uk%2F&amp;data=02%7C01%7CGillian.Fielding%40blackboard.com%7Caacde8bf638d412ef6ed08d5583a121b%7Cbf0b29a25e5c4aaaba4dac988df15ea6%7C0%7C0%7C636511928804540552&amp;sdata=GCjgxdvEkWzUsgqcMuMSQywhpPHxGLRreQ%2FjjPIAqKs%3D&amp;reserved=0" TargetMode="External"/><Relationship Id="rId4" Type="http://schemas.openxmlformats.org/officeDocument/2006/relationships/settings" Target="settings.xml"/><Relationship Id="rId9" Type="http://schemas.openxmlformats.org/officeDocument/2006/relationships/hyperlink" Target="https://na01.safelinks.protection.outlook.com/?url=http%3A%2F%2Fwww.ble.ac.uk%2F&amp;data=02%7C01%7CGillian.Fielding%40blackboard.com%7Caacde8bf638d412ef6ed08d5583a121b%7Cbf0b29a25e5c4aaaba4dac988df15ea6%7C0%7C0%7C636511928804540552&amp;sdata=5zHpI7GxMyMfSf%2BIUZ%2Flp3LLQh5ogWSuCq6S7bbsFtw%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57B4-DB94-8241-9AAE-FF347BEB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Partington, Sandra</cp:lastModifiedBy>
  <cp:revision>33</cp:revision>
  <dcterms:created xsi:type="dcterms:W3CDTF">2021-06-18T16:55:00Z</dcterms:created>
  <dcterms:modified xsi:type="dcterms:W3CDTF">2021-06-20T17:10:00Z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2021-06-18T16:52:11Z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ee9080eb-5e9e-42f0-91f5-9e30ddf6a3d6</vt:lpwstr>
  </property>
  <property fmtid="{D5CDD505-2E9C-101B-9397-08002B2CF9AE}" pid="8" name="MSIP_Label_06c24981-b6df-48f8-949b-0896357b9b03_ContentBits">
    <vt:lpwstr>0</vt:lpwstr>
  </property>
</Properties>
</file>